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889" w:rsidRDefault="00273889" w:rsidP="00273889">
      <w:pPr>
        <w:snapToGrid w:val="0"/>
        <w:jc w:val="center"/>
        <w:rPr>
          <w:rStyle w:val="apple-style-span"/>
          <w:rFonts w:ascii="Times New Roman" w:eastAsia="華康行書體(P)" w:hAnsi="Times New Roman" w:cs="Times New Roman"/>
          <w:color w:val="000000" w:themeColor="text1"/>
          <w:spacing w:val="30"/>
          <w:sz w:val="44"/>
          <w:szCs w:val="44"/>
          <w:shd w:val="clear" w:color="auto" w:fill="FFFFFF"/>
        </w:rPr>
      </w:pPr>
      <w:bookmarkStart w:id="0" w:name="OLE_LINK86"/>
      <w:bookmarkStart w:id="1" w:name="OLE_LINK87"/>
      <w:bookmarkStart w:id="2" w:name="OLE_LINK88"/>
      <w:r w:rsidRPr="00970729">
        <w:rPr>
          <w:rStyle w:val="apple-style-span"/>
          <w:rFonts w:ascii="Times New Roman" w:eastAsia="華康行書體(P)" w:hAnsi="Times New Roman" w:cs="Times New Roman" w:hint="eastAsia"/>
          <w:color w:val="000000" w:themeColor="text1"/>
          <w:spacing w:val="30"/>
          <w:sz w:val="44"/>
          <w:szCs w:val="44"/>
          <w:shd w:val="clear" w:color="auto" w:fill="FFFFFF"/>
        </w:rPr>
        <w:t>沈芯菱簡歷</w:t>
      </w:r>
    </w:p>
    <w:p w:rsidR="003C1008" w:rsidRPr="003C1008" w:rsidRDefault="003C1008" w:rsidP="00273889">
      <w:pPr>
        <w:snapToGrid w:val="0"/>
        <w:jc w:val="center"/>
        <w:rPr>
          <w:rStyle w:val="apple-style-span"/>
          <w:rFonts w:ascii="Times New Roman" w:eastAsia="標楷體" w:hAnsi="Times New Roman" w:cs="Times New Roman"/>
          <w:color w:val="000000" w:themeColor="text1"/>
          <w:spacing w:val="30"/>
          <w:sz w:val="26"/>
          <w:szCs w:val="26"/>
          <w:shd w:val="clear" w:color="auto" w:fill="FFFFFF"/>
        </w:rPr>
      </w:pPr>
      <w:r w:rsidRPr="003C1008">
        <w:rPr>
          <w:rStyle w:val="apple-style-span"/>
          <w:rFonts w:ascii="Times New Roman" w:eastAsia="標楷體" w:hAnsi="Times New Roman" w:cs="Times New Roman"/>
          <w:color w:val="000000" w:themeColor="text1"/>
          <w:spacing w:val="30"/>
          <w:sz w:val="26"/>
          <w:szCs w:val="26"/>
          <w:shd w:val="clear" w:color="auto" w:fill="FFFFFF"/>
        </w:rPr>
        <w:t>請連結《台灣</w:t>
      </w:r>
      <w:r w:rsidRPr="003C1008">
        <w:rPr>
          <w:rStyle w:val="apple-style-span"/>
          <w:rFonts w:ascii="Times New Roman" w:eastAsia="標楷體" w:hAnsi="Times New Roman" w:cs="Times New Roman"/>
          <w:color w:val="000000" w:themeColor="text1"/>
          <w:spacing w:val="30"/>
          <w:sz w:val="26"/>
          <w:szCs w:val="26"/>
          <w:shd w:val="clear" w:color="auto" w:fill="FFFFFF"/>
        </w:rPr>
        <w:t>6.0</w:t>
      </w:r>
      <w:r w:rsidRPr="003C1008">
        <w:rPr>
          <w:rStyle w:val="apple-style-span"/>
          <w:rFonts w:ascii="Times New Roman" w:eastAsia="標楷體" w:hAnsi="Times New Roman" w:cs="Times New Roman"/>
          <w:color w:val="000000" w:themeColor="text1"/>
          <w:spacing w:val="30"/>
          <w:sz w:val="26"/>
          <w:szCs w:val="26"/>
          <w:shd w:val="clear" w:color="auto" w:fill="FFFFFF"/>
        </w:rPr>
        <w:t>希望工程》</w:t>
      </w:r>
      <w:r w:rsidRPr="003C1008">
        <w:rPr>
          <w:rStyle w:val="apple-style-span"/>
          <w:rFonts w:ascii="Times New Roman" w:eastAsia="標楷體" w:hAnsi="Times New Roman" w:cs="Times New Roman"/>
          <w:color w:val="000000" w:themeColor="text1"/>
          <w:spacing w:val="30"/>
          <w:sz w:val="26"/>
          <w:szCs w:val="26"/>
          <w:shd w:val="clear" w:color="auto" w:fill="FFFFFF"/>
        </w:rPr>
        <w:t>www.ananedu.com/hope2012/</w:t>
      </w:r>
    </w:p>
    <w:p w:rsidR="00F215A4" w:rsidRPr="00F35BA0" w:rsidRDefault="00273889" w:rsidP="00F35BA0">
      <w:pPr>
        <w:snapToGrid w:val="0"/>
        <w:spacing w:line="360" w:lineRule="exact"/>
        <w:ind w:firstLine="480"/>
        <w:jc w:val="both"/>
        <w:rPr>
          <w:rStyle w:val="apple-style-span"/>
          <w:rFonts w:ascii="Times New Roman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Fonts w:ascii="Times New Roman" w:hAnsi="Times New Roman" w:cs="Times New Roman" w:hint="eastAsia"/>
          <w:noProof/>
          <w:color w:val="000000" w:themeColor="text1"/>
          <w:spacing w:val="30"/>
          <w:sz w:val="28"/>
          <w:szCs w:val="28"/>
          <w:shd w:val="clear" w:color="auto" w:fill="FFFFFF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64779</wp:posOffset>
            </wp:positionH>
            <wp:positionV relativeFrom="paragraph">
              <wp:posOffset>139529</wp:posOffset>
            </wp:positionV>
            <wp:extent cx="2931795" cy="2141220"/>
            <wp:effectExtent l="0" t="0" r="190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6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5A4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沈芯菱（</w:t>
      </w:r>
      <w:r w:rsidR="00F215A4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1989</w:t>
      </w:r>
      <w:r w:rsidR="00F215A4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年－），祖代皆為佃農</w:t>
      </w:r>
      <w:r w:rsidR="00D45627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，</w:t>
      </w:r>
      <w:r w:rsidR="00F215A4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出身雲林縣貧困攤販，半工半讀苦學</w:t>
      </w:r>
      <w:r w:rsidR="00D45627" w:rsidRPr="00F35BA0">
        <w:rPr>
          <w:rStyle w:val="apple-style-span"/>
          <w:rFonts w:ascii="Times New Roman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  <w:t>，</w:t>
      </w:r>
      <w:r w:rsidR="00F215A4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現為國立台灣大學</w:t>
      </w:r>
      <w:r w:rsidR="00D45627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商研所</w:t>
      </w:r>
      <w:r w:rsidR="00F215A4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博士生</w:t>
      </w:r>
      <w:r w:rsidR="00D45627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、</w:t>
      </w:r>
      <w:r w:rsidR="00F215A4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美國哈佛大學</w:t>
      </w:r>
      <w:r w:rsidR="00D45627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商學院</w:t>
      </w:r>
      <w:r w:rsidR="00D45627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(</w:t>
      </w:r>
      <w:r w:rsidR="00D45627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校本部</w:t>
      </w:r>
      <w:r w:rsidR="00D45627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)</w:t>
      </w:r>
      <w:r w:rsidR="00D45627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學程。</w:t>
      </w:r>
      <w:r w:rsidR="00F215A4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11</w:t>
      </w:r>
      <w:r w:rsidR="00F215A4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歲起投身公益，從未接受捐款贊助</w:t>
      </w:r>
      <w:r w:rsidR="00540A3B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，</w:t>
      </w:r>
      <w:r w:rsidR="00D45627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16</w:t>
      </w:r>
      <w:r w:rsidR="00F215A4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年來獨力</w:t>
      </w:r>
      <w:r w:rsidR="001A4BB5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奉獻</w:t>
      </w:r>
      <w:r w:rsidR="00D45627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8</w:t>
      </w:r>
      <w:r w:rsidR="00F215A4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00</w:t>
      </w:r>
      <w:r w:rsidR="00F215A4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多萬元</w:t>
      </w:r>
      <w:r w:rsidR="001A4BB5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，熱愛斯土斯民、奉持不懈</w:t>
      </w:r>
      <w:r w:rsidR="00D45627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。</w:t>
      </w:r>
      <w:r w:rsidR="00F215A4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《商業週刊》喻為「台灣版諾貝爾和平獎」</w:t>
      </w:r>
      <w:r w:rsidR="00D45627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、</w:t>
      </w:r>
      <w:r w:rsidR="00F215A4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《時代雜誌》稱其「天堂掉落凡間的天使」</w:t>
      </w:r>
      <w:r w:rsidR="00D45627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、《讀者文摘》評</w:t>
      </w:r>
      <w:r w:rsidR="00F215A4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為「仁勇風範人物」</w:t>
      </w:r>
      <w:r w:rsidR="00D45627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、</w:t>
      </w:r>
      <w:r w:rsidR="00D45627" w:rsidRPr="00F35BA0">
        <w:rPr>
          <w:rStyle w:val="apple-style-span"/>
          <w:rFonts w:ascii="Times New Roman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  <w:t>《天下雜誌》譽為</w:t>
      </w:r>
      <w:r w:rsidR="00D45627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「台灣史官」。獲國家崇高榮譽「總統創新獎」、獲選「台灣十大慈善家」、兩度蟬聯「</w:t>
      </w:r>
      <w:r w:rsidR="00F215A4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總統教育獎</w:t>
      </w:r>
      <w:r w:rsidR="00D45627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」</w:t>
      </w:r>
      <w:r w:rsidR="00F215A4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、十大傑出青年、首屆台大學生貢獻獎</w:t>
      </w:r>
      <w:r w:rsidR="00D45627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及台灣百年代表人物</w:t>
      </w:r>
      <w:r w:rsidR="00F215A4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等多項殊榮。事蹟載入《世界年鑑》以及高中、國中、國小共</w:t>
      </w:r>
      <w:r w:rsidR="00F215A4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13</w:t>
      </w:r>
      <w:r w:rsidR="00F215A4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本教科書列為青年典範，成為每位學生必讀的課本</w:t>
      </w:r>
      <w:r w:rsidR="00D45627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，</w:t>
      </w:r>
      <w:r w:rsidR="00F215A4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是</w:t>
      </w:r>
      <w:r w:rsidR="00D45627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當代</w:t>
      </w:r>
      <w:r w:rsidR="00F215A4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深具影響力的青年</w:t>
      </w:r>
    </w:p>
    <w:p w:rsidR="00CF629E" w:rsidRPr="00F35BA0" w:rsidRDefault="00CF629E" w:rsidP="00F35BA0">
      <w:pPr>
        <w:snapToGrid w:val="0"/>
        <w:spacing w:line="360" w:lineRule="exact"/>
        <w:jc w:val="both"/>
        <w:rPr>
          <w:rStyle w:val="apple-style-span"/>
          <w:rFonts w:ascii="Times New Roman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==================</w:t>
      </w:r>
      <w:r w:rsidR="007D08DA"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==========================</w:t>
      </w:r>
    </w:p>
    <w:p w:rsidR="00D45627" w:rsidRPr="00F35BA0" w:rsidRDefault="00D45627" w:rsidP="00F35BA0">
      <w:pPr>
        <w:snapToGrid w:val="0"/>
        <w:spacing w:line="360" w:lineRule="exact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※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 xml:space="preserve"> 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國家崇高榮譽─總統創新獎，最年輕獲獎者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(26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歲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)</w:t>
      </w:r>
    </w:p>
    <w:p w:rsidR="002843B6" w:rsidRPr="00F35BA0" w:rsidRDefault="002843B6" w:rsidP="00F35BA0">
      <w:pPr>
        <w:snapToGrid w:val="0"/>
        <w:spacing w:line="360" w:lineRule="exact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※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 xml:space="preserve"> 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事蹟載入高中、國中、國小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13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本教科書，是台灣每位學子必讀的課文</w:t>
      </w:r>
      <w:r w:rsidR="00F215A4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。</w:t>
      </w:r>
      <w:r w:rsidR="00540A3B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成為各級學校</w:t>
      </w:r>
      <w:r w:rsidR="006D7205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、博士班入學筆試之</w:t>
      </w:r>
      <w:r w:rsidR="00540A3B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命</w:t>
      </w:r>
      <w:r w:rsidR="006D7205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題</w:t>
      </w:r>
      <w:r w:rsidR="00540A3B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。</w:t>
      </w:r>
    </w:p>
    <w:p w:rsidR="002843B6" w:rsidRPr="00F35BA0" w:rsidRDefault="002843B6" w:rsidP="00F35BA0">
      <w:pPr>
        <w:snapToGrid w:val="0"/>
        <w:spacing w:line="360" w:lineRule="exact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※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 xml:space="preserve"> 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兩度榮獲中華民國政府頒授之「總統教育獎」</w:t>
      </w:r>
      <w:r w:rsidR="00F215A4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。</w:t>
      </w:r>
    </w:p>
    <w:p w:rsidR="002843B6" w:rsidRPr="00F35BA0" w:rsidRDefault="002843B6" w:rsidP="00F35BA0">
      <w:pPr>
        <w:snapToGrid w:val="0"/>
        <w:spacing w:line="360" w:lineRule="exact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※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 xml:space="preserve"> </w:t>
      </w:r>
      <w:r w:rsidR="00A65103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獲頒</w:t>
      </w:r>
      <w:r w:rsidR="00CF629E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十大傑出青年，為此獎頒授五十屆以來最年輕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得獎者</w:t>
      </w:r>
      <w:r w:rsidR="00F215A4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。</w:t>
      </w:r>
    </w:p>
    <w:p w:rsidR="002843B6" w:rsidRPr="00F35BA0" w:rsidRDefault="002843B6" w:rsidP="00F35BA0">
      <w:pPr>
        <w:snapToGrid w:val="0"/>
        <w:spacing w:line="360" w:lineRule="exact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※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 xml:space="preserve"> </w:t>
      </w:r>
      <w:bookmarkStart w:id="3" w:name="OLE_LINK82"/>
      <w:bookmarkStart w:id="4" w:name="OLE_LINK83"/>
      <w:bookmarkStart w:id="5" w:name="OLE_LINK84"/>
      <w:r w:rsidR="00A65103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獲頒</w:t>
      </w:r>
      <w:r w:rsidR="00F215A4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臺</w:t>
      </w:r>
      <w:bookmarkEnd w:id="3"/>
      <w:bookmarkEnd w:id="4"/>
      <w:bookmarkEnd w:id="5"/>
      <w:r w:rsidR="00F215A4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灣大學</w:t>
      </w:r>
      <w:r w:rsidR="00A65103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崇高榮譽</w:t>
      </w:r>
      <w:r w:rsidR="00F215A4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─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首屆台大學生社會貢獻獎</w:t>
      </w:r>
      <w:r w:rsidR="00F215A4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。</w:t>
      </w:r>
    </w:p>
    <w:p w:rsidR="002843B6" w:rsidRPr="00F35BA0" w:rsidRDefault="002843B6" w:rsidP="00F35BA0">
      <w:pPr>
        <w:snapToGrid w:val="0"/>
        <w:spacing w:line="360" w:lineRule="exact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※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 xml:space="preserve"> 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獲頒青年獎章、台灣百年代表人物，事蹟編入《世界年鑑》</w:t>
      </w:r>
      <w:r w:rsidR="00F215A4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。</w:t>
      </w:r>
    </w:p>
    <w:p w:rsidR="002843B6" w:rsidRPr="00F35BA0" w:rsidRDefault="002843B6" w:rsidP="00F35BA0">
      <w:pPr>
        <w:snapToGrid w:val="0"/>
        <w:spacing w:line="360" w:lineRule="exact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※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 xml:space="preserve"> 2012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青年社會大調查：沈芯菱與中華民國國父孫中山、前總統蔣經國、台塑創辦人王永慶等人，同列十位最具代表台灣精神人物。</w:t>
      </w:r>
    </w:p>
    <w:p w:rsidR="002843B6" w:rsidRPr="00F35BA0" w:rsidRDefault="002843B6" w:rsidP="00F35BA0">
      <w:pPr>
        <w:snapToGrid w:val="0"/>
        <w:spacing w:line="360" w:lineRule="exact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※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 xml:space="preserve"> 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商業周刊喻為「台灣版的諾貝爾和平獎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Muhammad Yunus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」</w:t>
      </w:r>
    </w:p>
    <w:p w:rsidR="002843B6" w:rsidRPr="00F35BA0" w:rsidRDefault="002843B6" w:rsidP="00F35BA0">
      <w:pPr>
        <w:snapToGrid w:val="0"/>
        <w:spacing w:line="360" w:lineRule="exact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 xml:space="preserve">   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時代雜誌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for students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譽為「天堂掉落凡間的天使」</w:t>
      </w:r>
    </w:p>
    <w:p w:rsidR="00F215A4" w:rsidRPr="00F35BA0" w:rsidRDefault="00F215A4" w:rsidP="00F35BA0">
      <w:pPr>
        <w:snapToGrid w:val="0"/>
        <w:spacing w:line="360" w:lineRule="exact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 xml:space="preserve">   </w:t>
      </w:r>
      <w:r w:rsidR="002843B6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天下雜誌稱為「台灣史官」、</w:t>
      </w:r>
    </w:p>
    <w:p w:rsidR="002843B6" w:rsidRPr="00F35BA0" w:rsidRDefault="00F215A4" w:rsidP="00F35BA0">
      <w:pPr>
        <w:snapToGrid w:val="0"/>
        <w:spacing w:line="360" w:lineRule="exact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lastRenderedPageBreak/>
        <w:t xml:space="preserve">   </w:t>
      </w:r>
      <w:r w:rsidR="002843B6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讀者文摘評為「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仁勇風範人物</w:t>
      </w:r>
      <w:r w:rsidR="002843B6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」</w:t>
      </w:r>
    </w:p>
    <w:p w:rsidR="002843B6" w:rsidRPr="00F35BA0" w:rsidRDefault="00F215A4" w:rsidP="00F35BA0">
      <w:pPr>
        <w:snapToGrid w:val="0"/>
        <w:spacing w:line="360" w:lineRule="exact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 xml:space="preserve">   </w:t>
      </w:r>
      <w:r w:rsidR="002843B6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中華民國第</w:t>
      </w:r>
      <w:r w:rsidR="002843B6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12</w:t>
      </w:r>
      <w:r w:rsidR="002843B6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任總統譽為「台灣之光」</w:t>
      </w:r>
    </w:p>
    <w:p w:rsidR="00F215A4" w:rsidRPr="00F35BA0" w:rsidRDefault="00F215A4" w:rsidP="00F35BA0">
      <w:pPr>
        <w:snapToGrid w:val="0"/>
        <w:spacing w:line="360" w:lineRule="exact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 xml:space="preserve">   </w:t>
      </w:r>
      <w:r w:rsidR="002843B6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聖嚴法師譽為「</w:t>
      </w:r>
      <w:r w:rsidR="002843B6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21</w:t>
      </w:r>
      <w:r w:rsidR="002843B6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世紀的台灣新希望」。</w:t>
      </w:r>
    </w:p>
    <w:p w:rsidR="002843B6" w:rsidRPr="00F35BA0" w:rsidRDefault="002843B6" w:rsidP="00F35BA0">
      <w:pPr>
        <w:snapToGrid w:val="0"/>
        <w:spacing w:line="360" w:lineRule="exact"/>
        <w:ind w:firstLine="480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德國柏林日報、香港南華早報、星洲日報等國際媒體專題報導。</w:t>
      </w:r>
    </w:p>
    <w:p w:rsidR="002843B6" w:rsidRPr="00F35BA0" w:rsidRDefault="002843B6" w:rsidP="00F35BA0">
      <w:pPr>
        <w:snapToGrid w:val="0"/>
        <w:spacing w:line="360" w:lineRule="exact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※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 xml:space="preserve"> </w:t>
      </w:r>
      <w:r w:rsidR="00F215A4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海內外</w:t>
      </w:r>
      <w:r w:rsidR="00540A3B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八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百</w:t>
      </w:r>
      <w:r w:rsidR="00F215A4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多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場演講，聽眾逾</w:t>
      </w:r>
      <w:r w:rsidR="00540A3B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六</w:t>
      </w:r>
      <w:r w:rsidR="00F215A4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十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萬人，是</w:t>
      </w:r>
      <w:r w:rsidR="00F215A4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美國矽谷</w:t>
      </w:r>
      <w:r w:rsidR="00F215A4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Google</w:t>
      </w:r>
      <w:r w:rsidR="00F215A4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總部、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奧林匹克、印度設計學院</w:t>
      </w:r>
      <w:r w:rsidR="00F215A4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、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香港城市大學、北京大學、台積電、</w:t>
      </w:r>
      <w:r w:rsidR="00CF629E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M</w:t>
      </w:r>
      <w:r w:rsidR="00CF629E" w:rsidRPr="00F35BA0"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  <w:t>icrosoft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、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YAHOO!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等百大知名企業，和台</w:t>
      </w:r>
      <w:r w:rsidR="00540A3B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、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清</w:t>
      </w:r>
      <w:r w:rsidR="00540A3B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、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交</w:t>
      </w:r>
      <w:r w:rsidR="00540A3B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、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成</w:t>
      </w:r>
      <w:r w:rsidR="00540A3B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、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政大等</w:t>
      </w:r>
      <w:r w:rsidR="00540A3B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學府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指定講師。</w:t>
      </w:r>
    </w:p>
    <w:p w:rsidR="002843B6" w:rsidRPr="00F35BA0" w:rsidRDefault="002843B6" w:rsidP="00F35BA0">
      <w:pPr>
        <w:snapToGrid w:val="0"/>
        <w:spacing w:line="360" w:lineRule="exact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※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 xml:space="preserve"> </w:t>
      </w:r>
      <w:r w:rsidR="00F215A4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第一名錄取台大商</w:t>
      </w:r>
      <w:r w:rsidR="00540A3B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研所</w:t>
      </w:r>
      <w:r w:rsidR="00F215A4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博士班。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榜首</w:t>
      </w:r>
      <w:r w:rsidR="00540A3B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及榜眼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錄取台大、清大、交大、政大等九所碩士研究所，涵蓋商管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MBA</w:t>
      </w:r>
      <w:r w:rsidR="00F215A4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、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科技、傳播、人文等跨領域專才。</w:t>
      </w:r>
    </w:p>
    <w:p w:rsidR="002843B6" w:rsidRPr="00F35BA0" w:rsidRDefault="002843B6" w:rsidP="00F35BA0">
      <w:pPr>
        <w:snapToGrid w:val="0"/>
        <w:spacing w:line="360" w:lineRule="exact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bookmarkStart w:id="6" w:name="OLE_LINK89"/>
      <w:bookmarkStart w:id="7" w:name="OLE_LINK90"/>
      <w:bookmarkStart w:id="8" w:name="OLE_LINK91"/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※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 xml:space="preserve"> </w:t>
      </w:r>
      <w:bookmarkEnd w:id="6"/>
      <w:bookmarkEnd w:id="7"/>
      <w:bookmarkEnd w:id="8"/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16</w:t>
      </w:r>
      <w:r w:rsidR="00815ACD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歲出版個人自傳，暢銷三萬本，獲教育部優良出版品、好書大家讀等多項榮譽。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擔任天下雜誌、聯合報等各大專欄作家。</w:t>
      </w:r>
    </w:p>
    <w:p w:rsidR="002843B6" w:rsidRPr="00F35BA0" w:rsidRDefault="002843B6" w:rsidP="00F35BA0">
      <w:pPr>
        <w:snapToGrid w:val="0"/>
        <w:spacing w:line="360" w:lineRule="exact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※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 xml:space="preserve"> 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攝影作品受邀特展：世界奧運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Olympic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、美國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Duke University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、小巨蛋、台大博物館、日本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JPCA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、五月天全球演唱會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...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屢獲國際好評。</w:t>
      </w:r>
    </w:p>
    <w:p w:rsidR="002843B6" w:rsidRPr="00F35BA0" w:rsidRDefault="002843B6" w:rsidP="00F35BA0">
      <w:pPr>
        <w:snapToGrid w:val="0"/>
        <w:spacing w:line="360" w:lineRule="exact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※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 xml:space="preserve"> 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個人公益平台締造</w:t>
      </w:r>
      <w:r w:rsidR="00F215A4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一億六千萬次點閱率，是華人</w:t>
      </w:r>
      <w:r w:rsidR="00CF629E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世界深</w:t>
      </w:r>
      <w:r w:rsidR="00F215A4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具影響力的青年</w:t>
      </w:r>
      <w:r w:rsidR="00CF629E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代表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。</w:t>
      </w:r>
    </w:p>
    <w:p w:rsidR="00F215A4" w:rsidRPr="00F35BA0" w:rsidRDefault="00F215A4" w:rsidP="00F35BA0">
      <w:pPr>
        <w:snapToGrid w:val="0"/>
        <w:spacing w:line="360" w:lineRule="exact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※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 xml:space="preserve"> 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國際經驗：</w:t>
      </w:r>
    </w:p>
    <w:p w:rsidR="00F215A4" w:rsidRPr="00F35BA0" w:rsidRDefault="00F215A4" w:rsidP="00F35BA0">
      <w:pPr>
        <w:snapToGrid w:val="0"/>
        <w:spacing w:line="360" w:lineRule="exact"/>
        <w:ind w:firstLine="330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14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歲出席美國紐約「第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49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屆聯合國婦女高峰會」（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UN-CSW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）</w:t>
      </w:r>
    </w:p>
    <w:p w:rsidR="00F215A4" w:rsidRPr="00F35BA0" w:rsidRDefault="00F215A4" w:rsidP="00F35BA0">
      <w:pPr>
        <w:snapToGrid w:val="0"/>
        <w:spacing w:line="360" w:lineRule="exact"/>
        <w:ind w:firstLineChars="100" w:firstLine="340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15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歲獲青少年志工親善大使，出席美國華</w:t>
      </w:r>
      <w:r w:rsidR="009531BE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府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國際表揚盛典</w:t>
      </w:r>
    </w:p>
    <w:p w:rsidR="00F215A4" w:rsidRPr="00F35BA0" w:rsidRDefault="00F215A4" w:rsidP="00F35BA0">
      <w:pPr>
        <w:snapToGrid w:val="0"/>
        <w:spacing w:line="360" w:lineRule="exact"/>
        <w:ind w:firstLineChars="100" w:firstLine="340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16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歲以台灣</w:t>
      </w:r>
      <w:r w:rsidR="00540A3B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好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女兒代表，赴柬埔寨交流訪問</w:t>
      </w:r>
    </w:p>
    <w:p w:rsidR="00F215A4" w:rsidRPr="00F35BA0" w:rsidRDefault="00F215A4" w:rsidP="00F35BA0">
      <w:pPr>
        <w:snapToGrid w:val="0"/>
        <w:spacing w:line="360" w:lineRule="exact"/>
        <w:ind w:firstLineChars="100" w:firstLine="340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18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歲攝影作品於北京奧運展出，獲奧委會頒發最佳創意、最佳策畫雙料大獎</w:t>
      </w:r>
    </w:p>
    <w:p w:rsidR="00F215A4" w:rsidRPr="00F35BA0" w:rsidRDefault="00F215A4" w:rsidP="00F35BA0">
      <w:pPr>
        <w:snapToGrid w:val="0"/>
        <w:spacing w:line="360" w:lineRule="exact"/>
        <w:ind w:firstLineChars="100" w:firstLine="340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22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歲香港城市大學、澳門科技大學、香港扶輪社等巡迴演講。</w:t>
      </w:r>
    </w:p>
    <w:p w:rsidR="00F215A4" w:rsidRPr="00F35BA0" w:rsidRDefault="00F215A4" w:rsidP="00F35BA0">
      <w:pPr>
        <w:snapToGrid w:val="0"/>
        <w:spacing w:line="360" w:lineRule="exact"/>
        <w:ind w:firstLineChars="100" w:firstLine="340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23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歲印度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BTC</w:t>
      </w:r>
      <w:r w:rsidR="00CF629E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大會演講，與來自世界五十多國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青年領袖交流。</w:t>
      </w:r>
    </w:p>
    <w:p w:rsidR="00F215A4" w:rsidRPr="00F35BA0" w:rsidRDefault="00F215A4" w:rsidP="00F35BA0">
      <w:pPr>
        <w:snapToGrid w:val="0"/>
        <w:spacing w:line="360" w:lineRule="exact"/>
        <w:ind w:firstLineChars="100" w:firstLine="340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25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歲美國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Google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矽谷總部演講、史丹佛大學訪問，等北美巡迴演講。</w:t>
      </w:r>
    </w:p>
    <w:p w:rsidR="00F215A4" w:rsidRPr="00F35BA0" w:rsidRDefault="00F215A4" w:rsidP="00F35BA0">
      <w:pPr>
        <w:snapToGrid w:val="0"/>
        <w:spacing w:line="360" w:lineRule="exact"/>
        <w:ind w:firstLineChars="100" w:firstLine="340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26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歲美國哈佛大學</w:t>
      </w:r>
      <w:r w:rsidR="00540A3B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(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校本部</w:t>
      </w:r>
      <w:r w:rsidR="00540A3B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)</w:t>
      </w:r>
      <w:r w:rsidR="00540A3B"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三年制</w:t>
      </w:r>
      <w:r w:rsidRPr="00F35BA0">
        <w:rPr>
          <w:rStyle w:val="apple-style-span"/>
          <w:rFonts w:ascii="Times New Roman" w:eastAsiaTheme="majorEastAsia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學程研讀</w:t>
      </w:r>
      <w:bookmarkEnd w:id="0"/>
      <w:bookmarkEnd w:id="1"/>
      <w:bookmarkEnd w:id="2"/>
    </w:p>
    <w:p w:rsidR="00F35BA0" w:rsidRPr="00F35BA0" w:rsidRDefault="00F35BA0" w:rsidP="00F35BA0">
      <w:pPr>
        <w:snapToGrid w:val="0"/>
        <w:spacing w:line="360" w:lineRule="exact"/>
        <w:ind w:firstLineChars="100" w:firstLine="340"/>
        <w:jc w:val="both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</w:p>
    <w:p w:rsidR="00F341F4" w:rsidRPr="00F35BA0" w:rsidRDefault="007D08DA" w:rsidP="00F35BA0">
      <w:pPr>
        <w:snapToGrid w:val="0"/>
        <w:spacing w:line="360" w:lineRule="exact"/>
        <w:jc w:val="both"/>
        <w:rPr>
          <w:rStyle w:val="apple-style-span"/>
          <w:rFonts w:ascii="Times New Roman" w:hAnsi="Times New Roman" w:cs="Times New Roman"/>
          <w:color w:val="000000" w:themeColor="text1"/>
          <w:spacing w:val="30"/>
          <w:sz w:val="28"/>
          <w:szCs w:val="28"/>
          <w:shd w:val="clear" w:color="auto" w:fill="FFFFFF"/>
        </w:rPr>
      </w:pPr>
      <w:r w:rsidRPr="00F35BA0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8"/>
          <w:szCs w:val="28"/>
          <w:shd w:val="clear" w:color="auto" w:fill="FFFFFF"/>
        </w:rPr>
        <w:t>============================================</w:t>
      </w:r>
    </w:p>
    <w:p w:rsidR="00F35BA0" w:rsidRDefault="00F35BA0" w:rsidP="00CF629E">
      <w:pPr>
        <w:snapToGrid w:val="0"/>
        <w:spacing w:line="360" w:lineRule="exact"/>
        <w:jc w:val="center"/>
        <w:rPr>
          <w:rStyle w:val="apple-style-span"/>
          <w:rFonts w:ascii="Times New Roman" w:eastAsia="標楷體" w:hAnsi="Times New Roman" w:cs="Times New Roman"/>
          <w:b/>
          <w:color w:val="000000" w:themeColor="text1"/>
          <w:spacing w:val="30"/>
          <w:sz w:val="28"/>
          <w:szCs w:val="32"/>
          <w:shd w:val="clear" w:color="auto" w:fill="FFFFFF"/>
        </w:rPr>
      </w:pPr>
    </w:p>
    <w:p w:rsidR="00F35BA0" w:rsidRDefault="00F35BA0" w:rsidP="00CF629E">
      <w:pPr>
        <w:snapToGrid w:val="0"/>
        <w:spacing w:line="360" w:lineRule="exact"/>
        <w:jc w:val="center"/>
        <w:rPr>
          <w:rStyle w:val="apple-style-span"/>
          <w:rFonts w:ascii="Times New Roman" w:eastAsia="標楷體" w:hAnsi="Times New Roman" w:cs="Times New Roman"/>
          <w:b/>
          <w:color w:val="000000" w:themeColor="text1"/>
          <w:spacing w:val="30"/>
          <w:sz w:val="28"/>
          <w:szCs w:val="32"/>
          <w:shd w:val="clear" w:color="auto" w:fill="FFFFFF"/>
        </w:rPr>
      </w:pPr>
    </w:p>
    <w:p w:rsidR="006D7205" w:rsidRPr="007D08DA" w:rsidRDefault="006D7205" w:rsidP="00CF629E">
      <w:pPr>
        <w:snapToGrid w:val="0"/>
        <w:spacing w:line="360" w:lineRule="exact"/>
        <w:jc w:val="center"/>
        <w:rPr>
          <w:rStyle w:val="apple-style-span"/>
          <w:rFonts w:ascii="Times New Roman" w:eastAsia="標楷體" w:hAnsi="Times New Roman" w:cs="Times New Roman"/>
          <w:b/>
          <w:color w:val="000000" w:themeColor="text1"/>
          <w:spacing w:val="30"/>
          <w:sz w:val="28"/>
          <w:szCs w:val="32"/>
          <w:shd w:val="clear" w:color="auto" w:fill="FFFFFF"/>
        </w:rPr>
      </w:pPr>
      <w:r w:rsidRPr="007D08DA">
        <w:rPr>
          <w:rStyle w:val="apple-style-span"/>
          <w:rFonts w:ascii="Times New Roman" w:eastAsia="標楷體" w:hAnsi="Times New Roman" w:cs="Times New Roman" w:hint="eastAsia"/>
          <w:b/>
          <w:color w:val="000000" w:themeColor="text1"/>
          <w:spacing w:val="30"/>
          <w:sz w:val="28"/>
          <w:szCs w:val="32"/>
          <w:shd w:val="clear" w:color="auto" w:fill="FFFFFF"/>
        </w:rPr>
        <w:t>家庭與成長背景</w:t>
      </w:r>
    </w:p>
    <w:p w:rsidR="006E3BF6" w:rsidRPr="00970729" w:rsidRDefault="00F35BA0" w:rsidP="00970729">
      <w:pPr>
        <w:snapToGrid w:val="0"/>
        <w:spacing w:line="360" w:lineRule="exact"/>
        <w:ind w:firstLine="482"/>
        <w:jc w:val="both"/>
        <w:rPr>
          <w:rStyle w:val="apple-style-span"/>
          <w:rFonts w:ascii="Times New Roman" w:hAnsi="Times New Roman" w:cs="Times New Roman"/>
          <w:color w:val="000000" w:themeColor="text1"/>
          <w:spacing w:val="30"/>
          <w:sz w:val="26"/>
          <w:szCs w:val="26"/>
          <w:shd w:val="clear" w:color="auto" w:fill="FFFFFF"/>
        </w:rPr>
      </w:pPr>
      <w:r w:rsidRPr="00970729">
        <w:rPr>
          <w:rFonts w:ascii="Times New Roman" w:hAnsi="Times New Roman" w:cs="Times New Roman" w:hint="eastAsia"/>
          <w:noProof/>
          <w:color w:val="000000" w:themeColor="text1"/>
          <w:spacing w:val="30"/>
          <w:sz w:val="26"/>
          <w:szCs w:val="26"/>
          <w:shd w:val="clear" w:color="auto" w:fill="FFFFFF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40971</wp:posOffset>
            </wp:positionV>
            <wp:extent cx="2066290" cy="1501140"/>
            <wp:effectExtent l="0" t="0" r="0" b="381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1019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BF6"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沈芯菱祖輩是雲林縣山村貧苦佃農，父母親是裁縫學徒，小學和補校程度，早年開設小型成衣代工廠，因景氣蕭條被上游廠商倒債，變賣全數家產償債，因而家徒四壁，輾轉擺路邊攤謀生。她自幼跟隨南北奔波擺攤，總在清晨趕往早市擺攤、午後的黃昏市場、緊接奔走夜市，每日三攤勞累到深夜。未曾接受學前教育，車窗外的招牌與疾駛中的車牌，成為了她識字及算術的啟蒙，往往在昏黃的街燈下，邊吆喝叫賣，邊趴在地上習練二手書。</w:t>
      </w:r>
    </w:p>
    <w:p w:rsidR="006E3BF6" w:rsidRPr="00970729" w:rsidRDefault="00E529F1" w:rsidP="00970729">
      <w:pPr>
        <w:snapToGrid w:val="0"/>
        <w:spacing w:line="360" w:lineRule="exact"/>
        <w:ind w:firstLine="482"/>
        <w:jc w:val="both"/>
        <w:rPr>
          <w:rStyle w:val="apple-style-span"/>
          <w:rFonts w:ascii="Times New Roman" w:hAnsi="Times New Roman" w:cs="Times New Roman"/>
          <w:color w:val="000000" w:themeColor="text1"/>
          <w:spacing w:val="30"/>
          <w:sz w:val="26"/>
          <w:szCs w:val="26"/>
          <w:shd w:val="clear" w:color="auto" w:fill="FFFFFF"/>
        </w:rPr>
      </w:pPr>
      <w:r w:rsidRPr="00970729">
        <w:rPr>
          <w:rFonts w:ascii="Times New Roman" w:hAnsi="Times New Roman" w:cs="Times New Roman" w:hint="eastAsia"/>
          <w:noProof/>
          <w:color w:val="000000" w:themeColor="text1"/>
          <w:spacing w:val="30"/>
          <w:sz w:val="26"/>
          <w:szCs w:val="26"/>
          <w:shd w:val="clear" w:color="auto" w:fill="FFFFFF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63723</wp:posOffset>
            </wp:positionV>
            <wp:extent cx="1941195" cy="1448435"/>
            <wp:effectExtent l="0" t="0" r="1905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1019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BF6"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茫然無助的路邊攤生活從三歲到十二歲，國小於雲林縣租住鐵皮屋，</w:t>
      </w:r>
      <w:r w:rsidR="00F6195A"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夏燠熱冬嚴寒，</w:t>
      </w:r>
      <w:r w:rsidR="006E3BF6"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全家所有生活起居，擠身窄小的五坪空間，颳風下雨總冷颼颼滴水不止，只能窩睡在草蓆上，一張棋盤桌就是書桌及飯桌，臭水溝旁搭上兩、三片破鐵皮當作</w:t>
      </w:r>
      <w:r w:rsidR="00F6195A"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廚房、雨天總得撐傘煮飯，缺少浴室只好燒水擦澡，多年來匱乏的生活</w:t>
      </w:r>
      <w:r w:rsidR="006E3BF6"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養成她簡樸的秉性。</w:t>
      </w:r>
    </w:p>
    <w:p w:rsidR="006E3BF6" w:rsidRPr="00970729" w:rsidRDefault="00F35BA0" w:rsidP="00970729">
      <w:pPr>
        <w:snapToGrid w:val="0"/>
        <w:spacing w:line="360" w:lineRule="exact"/>
        <w:ind w:firstLine="482"/>
        <w:jc w:val="both"/>
        <w:rPr>
          <w:rStyle w:val="apple-style-span"/>
          <w:rFonts w:ascii="Times New Roman" w:hAnsi="Times New Roman" w:cs="Times New Roman"/>
          <w:color w:val="000000" w:themeColor="text1"/>
          <w:spacing w:val="30"/>
          <w:sz w:val="26"/>
          <w:szCs w:val="26"/>
          <w:shd w:val="clear" w:color="auto" w:fill="FFFFFF"/>
        </w:rPr>
      </w:pPr>
      <w:r w:rsidRPr="00970729">
        <w:rPr>
          <w:rFonts w:ascii="Times New Roman" w:hAnsi="Times New Roman" w:cs="Times New Roman" w:hint="eastAsia"/>
          <w:noProof/>
          <w:color w:val="000000" w:themeColor="text1"/>
          <w:spacing w:val="30"/>
          <w:sz w:val="26"/>
          <w:szCs w:val="26"/>
          <w:shd w:val="clear" w:color="auto" w:fill="FFFFFF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3360676</wp:posOffset>
            </wp:positionH>
            <wp:positionV relativeFrom="paragraph">
              <wp:posOffset>2185</wp:posOffset>
            </wp:positionV>
            <wp:extent cx="2054225" cy="1494790"/>
            <wp:effectExtent l="0" t="0" r="3175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1019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BF6"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她小學五年級在校接觸電腦，沈母到處借貸未果，飽受嘲諷「艱苦人肖想學電腦？」，遂變賣僅存的玉飾購得中古電腦。眼見家計窘迫，她開始半工半讀、奮發苦學（</w:t>
      </w:r>
      <w:r w:rsidR="006E3BF6"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17</w:t>
      </w:r>
      <w:r w:rsidR="006E3BF6"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歲以前考取</w:t>
      </w:r>
      <w:r w:rsidR="006E3BF6"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37</w:t>
      </w:r>
      <w:r w:rsidR="006E3BF6"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張國際國家級證照，屢獲全國電腦大賽第一名，素有</w:t>
      </w:r>
      <w:r w:rsidR="006E3BF6"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"</w:t>
      </w:r>
      <w:r w:rsidR="006E3BF6"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電腦神童</w:t>
      </w:r>
      <w:r w:rsidR="006E3BF6"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"</w:t>
      </w:r>
      <w:r w:rsidR="006E3BF6"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美譽），幫家中成立服裝網站，雙親身兼數職，每日勞動十四個小時，三十年如一日的胼手胝足，日漸改善家計。</w:t>
      </w:r>
      <w:r w:rsidR="006E3BF6"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 xml:space="preserve"> </w:t>
      </w:r>
    </w:p>
    <w:p w:rsidR="006E3BF6" w:rsidRPr="00970729" w:rsidRDefault="00970729" w:rsidP="00970729">
      <w:pPr>
        <w:snapToGrid w:val="0"/>
        <w:spacing w:line="360" w:lineRule="exact"/>
        <w:ind w:firstLine="482"/>
        <w:jc w:val="both"/>
        <w:rPr>
          <w:rStyle w:val="apple-style-span"/>
          <w:rFonts w:ascii="Times New Roman" w:hAnsi="Times New Roman" w:cs="Times New Roman"/>
          <w:color w:val="000000" w:themeColor="text1"/>
          <w:spacing w:val="30"/>
          <w:sz w:val="26"/>
          <w:szCs w:val="26"/>
          <w:shd w:val="clear" w:color="auto" w:fill="FFFFFF"/>
        </w:rPr>
      </w:pPr>
      <w:r w:rsidRPr="00970729">
        <w:rPr>
          <w:rFonts w:ascii="Times New Roman" w:hAnsi="Times New Roman" w:cs="Times New Roman" w:hint="eastAsia"/>
          <w:noProof/>
          <w:color w:val="000000" w:themeColor="text1"/>
          <w:spacing w:val="30"/>
          <w:sz w:val="26"/>
          <w:szCs w:val="26"/>
          <w:shd w:val="clear" w:color="auto" w:fill="FFFFFF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70073</wp:posOffset>
            </wp:positionV>
            <wp:extent cx="2042160" cy="152400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1019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BF6"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曾身為弱勢，更能感同身受，她甫自</w:t>
      </w:r>
      <w:r w:rsidR="006E3BF6"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11</w:t>
      </w:r>
      <w:r w:rsidR="006E3BF6"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歲起投身公益，胸懷著人溺己溺的精神，十七年來克服重重難關、不曾懈怠。從未接受過贊助及捐款，她原可為各大企業架站取得豐沃酬勞，卻選擇義助弱勢產業、滯銷農業等公益網站。</w:t>
      </w:r>
      <w:r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千禧年間，她所設立的免費教學網站非常熱門，若從商業角度客觀分析，當年</w:t>
      </w:r>
      <w:r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lastRenderedPageBreak/>
        <w:t>的「無名小站」被七億元併購，她的網站亦有極高被收購的價值。其後她建置的「草根台灣臉譜」高居部落格排行榜首，歷年不衰，如刊登廣告將會有不斐的所得，然而，她長年來仍保有最純淨的空間，甚至她的「創新特長」</w:t>
      </w:r>
      <w:r w:rsidR="006C2925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廣獲世界知名企業青睞，美國哈佛大學同學</w:t>
      </w:r>
      <w:r w:rsidR="00777671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的</w:t>
      </w:r>
      <w:r w:rsidR="006C2925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引薦，誠邀她任職年薪千</w:t>
      </w:r>
      <w:r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萬的亞太區</w:t>
      </w:r>
      <w:r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CTO</w:t>
      </w:r>
      <w:r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，她也因為阿嬤的一句話「樹不能忘根，人不能忘本」，放棄個人利益，從台灣需要的角隅出發。</w:t>
      </w:r>
    </w:p>
    <w:p w:rsidR="006D7205" w:rsidRPr="00970729" w:rsidRDefault="006E3BF6" w:rsidP="00970729">
      <w:pPr>
        <w:snapToGrid w:val="0"/>
        <w:spacing w:line="360" w:lineRule="exact"/>
        <w:ind w:firstLine="482"/>
        <w:jc w:val="both"/>
        <w:rPr>
          <w:rStyle w:val="apple-style-span"/>
          <w:rFonts w:ascii="Times New Roman" w:hAnsi="Times New Roman" w:cs="Times New Roman"/>
          <w:color w:val="000000" w:themeColor="text1"/>
          <w:spacing w:val="30"/>
          <w:sz w:val="26"/>
          <w:szCs w:val="26"/>
          <w:shd w:val="clear" w:color="auto" w:fill="FFFFFF"/>
        </w:rPr>
      </w:pPr>
      <w:r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秉持「正向導引、溫暖動人、啟迪人心」的初衷，她助學六百多萬學子、為「一元柳丁」正義發聲，幫助老農網銷百萬斤農產，力行關懷新移民、原住民部落等地，行腳全島村莊二十萬多公里、紀實四十萬字田園調查、拍攝三十萬張庶民歷史影像，深訪偏鄉舉辦數百場校園講座，致力弱勢教育、土地正義、人文歷史與扶貧志業，熱愛斯土斯民，奉持不懈。其事蹟載入高中、國中小</w:t>
      </w:r>
      <w:r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13</w:t>
      </w:r>
      <w:r w:rsidRPr="00970729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z w:val="26"/>
          <w:szCs w:val="26"/>
          <w:shd w:val="clear" w:color="auto" w:fill="FFFFFF"/>
        </w:rPr>
        <w:t>本教科書，列為青年典範，成為學子的必讀課本。</w:t>
      </w:r>
    </w:p>
    <w:p w:rsidR="00F35BA0" w:rsidRDefault="00F35BA0" w:rsidP="00F35BA0">
      <w:pPr>
        <w:snapToGrid w:val="0"/>
        <w:spacing w:line="280" w:lineRule="exact"/>
        <w:ind w:firstLine="482"/>
        <w:jc w:val="both"/>
        <w:rPr>
          <w:rStyle w:val="apple-style-span"/>
          <w:rFonts w:ascii="Times New Roman" w:hAnsi="Times New Roman" w:cs="Times New Roman"/>
          <w:color w:val="000000" w:themeColor="text1"/>
          <w:spacing w:val="30"/>
          <w:shd w:val="clear" w:color="auto" w:fill="FFFFFF"/>
        </w:rPr>
      </w:pPr>
    </w:p>
    <w:p w:rsidR="00CF629E" w:rsidRDefault="00CF629E" w:rsidP="00CF629E">
      <w:pPr>
        <w:snapToGrid w:val="0"/>
        <w:spacing w:line="360" w:lineRule="exact"/>
        <w:jc w:val="center"/>
        <w:rPr>
          <w:rStyle w:val="apple-style-span"/>
          <w:rFonts w:ascii="Times New Roman" w:eastAsia="標楷體" w:hAnsi="Times New Roman" w:cs="Times New Roman"/>
          <w:b/>
          <w:color w:val="000000" w:themeColor="text1"/>
          <w:spacing w:val="30"/>
          <w:sz w:val="28"/>
          <w:szCs w:val="32"/>
          <w:shd w:val="clear" w:color="auto" w:fill="FFFFFF"/>
        </w:rPr>
      </w:pPr>
      <w:r w:rsidRPr="007D08DA">
        <w:rPr>
          <w:rStyle w:val="apple-style-span"/>
          <w:rFonts w:ascii="Times New Roman" w:eastAsia="標楷體" w:hAnsi="Times New Roman" w:cs="Times New Roman" w:hint="eastAsia"/>
          <w:b/>
          <w:color w:val="000000" w:themeColor="text1"/>
          <w:spacing w:val="30"/>
          <w:sz w:val="28"/>
          <w:szCs w:val="32"/>
          <w:shd w:val="clear" w:color="auto" w:fill="FFFFFF"/>
        </w:rPr>
        <w:t>十</w:t>
      </w:r>
      <w:r w:rsidR="00F35BA0">
        <w:rPr>
          <w:rStyle w:val="apple-style-span"/>
          <w:rFonts w:ascii="Times New Roman" w:eastAsia="標楷體" w:hAnsi="Times New Roman" w:cs="Times New Roman" w:hint="eastAsia"/>
          <w:b/>
          <w:color w:val="000000" w:themeColor="text1"/>
          <w:spacing w:val="30"/>
          <w:sz w:val="28"/>
          <w:szCs w:val="32"/>
          <w:shd w:val="clear" w:color="auto" w:fill="FFFFFF"/>
        </w:rPr>
        <w:t>七</w:t>
      </w:r>
      <w:r w:rsidRPr="007D08DA">
        <w:rPr>
          <w:rStyle w:val="apple-style-span"/>
          <w:rFonts w:ascii="Times New Roman" w:eastAsia="標楷體" w:hAnsi="Times New Roman" w:cs="Times New Roman" w:hint="eastAsia"/>
          <w:b/>
          <w:color w:val="000000" w:themeColor="text1"/>
          <w:spacing w:val="30"/>
          <w:sz w:val="28"/>
          <w:szCs w:val="32"/>
          <w:shd w:val="clear" w:color="auto" w:fill="FFFFFF"/>
        </w:rPr>
        <w:t>年公益工程</w:t>
      </w:r>
    </w:p>
    <w:p w:rsidR="007D08DA" w:rsidRPr="007D08DA" w:rsidRDefault="007D08DA" w:rsidP="00CF629E">
      <w:pPr>
        <w:snapToGrid w:val="0"/>
        <w:spacing w:line="360" w:lineRule="exact"/>
        <w:jc w:val="center"/>
        <w:rPr>
          <w:rStyle w:val="apple-style-span"/>
          <w:rFonts w:ascii="Times New Roman" w:eastAsia="標楷體" w:hAnsi="Times New Roman" w:cs="Times New Roman"/>
          <w:b/>
          <w:color w:val="000000" w:themeColor="text1"/>
          <w:spacing w:val="30"/>
          <w:sz w:val="28"/>
          <w:szCs w:val="32"/>
          <w:shd w:val="clear" w:color="auto" w:fill="FFFFFF"/>
        </w:rPr>
      </w:pPr>
    </w:p>
    <w:tbl>
      <w:tblPr>
        <w:tblW w:w="5928" w:type="pct"/>
        <w:tblInd w:w="-859" w:type="dxa"/>
        <w:tblBorders>
          <w:top w:val="outset" w:sz="6" w:space="0" w:color="95BCAA"/>
          <w:left w:val="outset" w:sz="6" w:space="0" w:color="95BCAA"/>
          <w:bottom w:val="outset" w:sz="6" w:space="0" w:color="95BCAA"/>
          <w:right w:val="outset" w:sz="6" w:space="0" w:color="95BCAA"/>
        </w:tblBorders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278"/>
        <w:gridCol w:w="3118"/>
        <w:gridCol w:w="5433"/>
      </w:tblGrid>
      <w:tr w:rsidR="007D08DA" w:rsidRPr="007D08DA" w:rsidTr="00970729">
        <w:trPr>
          <w:trHeight w:val="29"/>
        </w:trPr>
        <w:tc>
          <w:tcPr>
            <w:tcW w:w="650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 w:hint="eastAsia"/>
                <w:color w:val="000000" w:themeColor="text1"/>
                <w:spacing w:val="20"/>
              </w:rPr>
              <w:t>年份</w:t>
            </w:r>
            <w:r w:rsidRPr="007D08DA">
              <w:rPr>
                <w:rFonts w:ascii="Times New Roman" w:hAnsi="Times New Roman"/>
                <w:color w:val="000000" w:themeColor="text1"/>
                <w:spacing w:val="20"/>
              </w:rPr>
              <w:t>/</w:t>
            </w:r>
            <w:r w:rsidRPr="007D08DA">
              <w:rPr>
                <w:rFonts w:ascii="Times New Roman" w:hAnsi="Times New Roman"/>
                <w:color w:val="000000" w:themeColor="text1"/>
                <w:spacing w:val="20"/>
              </w:rPr>
              <w:br/>
            </w:r>
            <w:r w:rsidRPr="007D08DA">
              <w:rPr>
                <w:rFonts w:ascii="Times New Roman" w:hAnsi="Times New Roman" w:hint="eastAsia"/>
                <w:color w:val="000000" w:themeColor="text1"/>
                <w:spacing w:val="20"/>
              </w:rPr>
              <w:t>年齡</w:t>
            </w:r>
          </w:p>
        </w:tc>
        <w:tc>
          <w:tcPr>
            <w:tcW w:w="1586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 w:hint="eastAsia"/>
                <w:color w:val="000000" w:themeColor="text1"/>
                <w:spacing w:val="150"/>
              </w:rPr>
              <w:t>公益項目</w:t>
            </w:r>
          </w:p>
        </w:tc>
        <w:tc>
          <w:tcPr>
            <w:tcW w:w="2764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 w:hint="eastAsia"/>
                <w:color w:val="000000" w:themeColor="text1"/>
                <w:spacing w:val="150"/>
              </w:rPr>
              <w:t>公益簡述</w:t>
            </w:r>
          </w:p>
        </w:tc>
      </w:tr>
      <w:tr w:rsidR="007D08DA" w:rsidRPr="007D08DA" w:rsidTr="00970729">
        <w:trPr>
          <w:trHeight w:val="1065"/>
        </w:trPr>
        <w:tc>
          <w:tcPr>
            <w:tcW w:w="650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t>11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歲起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  <w:t>2001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年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↓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至今</w:t>
            </w:r>
          </w:p>
        </w:tc>
        <w:tc>
          <w:tcPr>
            <w:tcW w:w="1586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5E1E3A" w:rsidRPr="007D08DA" w:rsidRDefault="005E1E3A" w:rsidP="005E1E3A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 w:hint="eastAsia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臺灣農產網銷平臺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>
              <w:rPr>
                <w:rFonts w:ascii="Times New Roman" w:hAnsi="Times New Roman" w:cs="Times New Roman" w:hint="eastAsia"/>
                <w:color w:val="404040" w:themeColor="text1" w:themeTint="BF"/>
                <w:spacing w:val="30"/>
                <w:szCs w:val="32"/>
              </w:rPr>
              <w:t>請連結</w:t>
            </w:r>
            <w:hyperlink r:id="rId12" w:tgtFrame="_blank" w:history="1">
              <w:r w:rsidRPr="005E1E3A">
                <w:rPr>
                  <w:rStyle w:val="a5"/>
                  <w:rFonts w:ascii="Times New Roman" w:hAnsi="Times New Roman" w:cs="Times New Roman"/>
                  <w:color w:val="404040" w:themeColor="text1" w:themeTint="BF"/>
                  <w:spacing w:val="30"/>
                </w:rPr>
                <w:t>www.ananedu.com/fruit</w:t>
              </w:r>
            </w:hyperlink>
          </w:p>
        </w:tc>
        <w:tc>
          <w:tcPr>
            <w:tcW w:w="2764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Style w:val="apple-style-span"/>
                <w:rFonts w:ascii="Times New Roman" w:hAnsi="Times New Roman" w:hint="eastAsia"/>
                <w:color w:val="000000" w:themeColor="text1"/>
                <w:spacing w:val="30"/>
                <w:shd w:val="clear" w:color="auto" w:fill="FFFFFF"/>
              </w:rPr>
              <w:t>年年遭遇賤價滯銷、老農苦不堪言，一籌莫展之際，小學四年級的她創新奇想，率先成立產銷平臺，四處探訪果園，解決重重難題，至今幫數十戶柚農產銷百多萬斤。協助農業</w:t>
            </w:r>
            <w:r w:rsidRPr="007D08DA">
              <w:rPr>
                <w:rStyle w:val="apple-style-span"/>
                <w:rFonts w:ascii="Times New Roman" w:hAnsi="Times New Roman"/>
                <w:color w:val="000000" w:themeColor="text1"/>
                <w:spacing w:val="30"/>
                <w:shd w:val="clear" w:color="auto" w:fill="FFFFFF"/>
              </w:rPr>
              <w:t>E</w:t>
            </w:r>
            <w:r w:rsidRPr="007D08DA">
              <w:rPr>
                <w:rStyle w:val="apple-style-span"/>
                <w:rFonts w:ascii="Times New Roman" w:hAnsi="Times New Roman" w:hint="eastAsia"/>
                <w:color w:val="000000" w:themeColor="text1"/>
                <w:spacing w:val="30"/>
                <w:shd w:val="clear" w:color="auto" w:fill="FFFFFF"/>
              </w:rPr>
              <w:t>化轉型知識管理、</w:t>
            </w:r>
            <w:r w:rsidR="009326DF" w:rsidRPr="009326DF">
              <w:rPr>
                <w:rStyle w:val="apple-style-span"/>
                <w:rFonts w:ascii="Times New Roman" w:hAnsi="Times New Roman" w:hint="eastAsia"/>
                <w:color w:val="000000" w:themeColor="text1"/>
                <w:spacing w:val="30"/>
                <w:shd w:val="clear" w:color="auto" w:fill="FFFFFF"/>
              </w:rPr>
              <w:t>建置</w:t>
            </w:r>
            <w:r w:rsidRPr="007D08DA">
              <w:rPr>
                <w:rStyle w:val="apple-style-span"/>
                <w:rFonts w:ascii="Times New Roman" w:hAnsi="Times New Roman" w:hint="eastAsia"/>
                <w:color w:val="000000" w:themeColor="text1"/>
                <w:spacing w:val="30"/>
                <w:shd w:val="clear" w:color="auto" w:fill="FFFFFF"/>
              </w:rPr>
              <w:t>鄉土教材啟發學生關懷農業，開創農業網銷先例，可作為農業發展範模。</w:t>
            </w:r>
          </w:p>
        </w:tc>
      </w:tr>
      <w:tr w:rsidR="007D08DA" w:rsidRPr="007D08DA" w:rsidTr="00970729">
        <w:trPr>
          <w:trHeight w:val="945"/>
        </w:trPr>
        <w:tc>
          <w:tcPr>
            <w:tcW w:w="650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t> 12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歲起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  <w:t>2002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年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↓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至今</w:t>
            </w:r>
          </w:p>
        </w:tc>
        <w:tc>
          <w:tcPr>
            <w:tcW w:w="1586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安安免費教學網站</w:t>
            </w:r>
            <w:r w:rsidR="005E1E3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="005E1E3A">
              <w:rPr>
                <w:rFonts w:ascii="Times New Roman" w:hAnsi="Times New Roman" w:cs="Times New Roman" w:hint="eastAsia"/>
                <w:color w:val="404040" w:themeColor="text1" w:themeTint="BF"/>
                <w:spacing w:val="30"/>
                <w:szCs w:val="32"/>
              </w:rPr>
              <w:t>請連結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hyperlink r:id="rId13" w:history="1">
              <w:r w:rsidR="005E1E3A" w:rsidRPr="005E1E3A">
                <w:rPr>
                  <w:rStyle w:val="a5"/>
                  <w:rFonts w:ascii="Times New Roman" w:hAnsi="Times New Roman" w:cs="Times New Roman"/>
                  <w:color w:val="262626" w:themeColor="text1" w:themeTint="D9"/>
                  <w:spacing w:val="30"/>
                </w:rPr>
                <w:t>www.anan</w:t>
              </w:r>
              <w:r w:rsidR="005E1E3A" w:rsidRPr="005E1E3A">
                <w:rPr>
                  <w:rStyle w:val="a5"/>
                  <w:rFonts w:ascii="Times New Roman" w:hAnsi="Times New Roman" w:cs="Times New Roman" w:hint="eastAsia"/>
                  <w:color w:val="262626" w:themeColor="text1" w:themeTint="D9"/>
                  <w:spacing w:val="30"/>
                </w:rPr>
                <w:t>e</w:t>
              </w:r>
              <w:r w:rsidR="005E1E3A" w:rsidRPr="005E1E3A">
                <w:rPr>
                  <w:rStyle w:val="a5"/>
                  <w:rFonts w:ascii="Times New Roman" w:hAnsi="Times New Roman" w:cs="Times New Roman"/>
                  <w:color w:val="262626" w:themeColor="text1" w:themeTint="D9"/>
                  <w:spacing w:val="30"/>
                </w:rPr>
                <w:t>du.com</w:t>
              </w:r>
            </w:hyperlink>
          </w:p>
        </w:tc>
        <w:tc>
          <w:tcPr>
            <w:tcW w:w="2764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9326DF" w:rsidP="006C66FB">
            <w:pPr>
              <w:pStyle w:val="Web"/>
              <w:snapToGrid w:val="0"/>
              <w:spacing w:line="240" w:lineRule="atLeast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早年線上教學昂貴，弱勢學子無力負擔，加劇貧富差距，曾失學過的沈芯菱格外感同身受，立志架設「安安免費教學網站」，從零資源、零背景到如今彙編數十萬筆多元教材，助學近七百萬學子，累積一億六千萬次教材下載率，成為千禧年間，熱門的公益教學先鋒。</w:t>
            </w:r>
          </w:p>
        </w:tc>
      </w:tr>
      <w:tr w:rsidR="007D08DA" w:rsidRPr="007D08DA" w:rsidTr="00970729">
        <w:trPr>
          <w:trHeight w:val="619"/>
        </w:trPr>
        <w:tc>
          <w:tcPr>
            <w:tcW w:w="650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t>13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歲起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  <w:t>2003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年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↓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至今</w:t>
            </w:r>
          </w:p>
        </w:tc>
        <w:tc>
          <w:tcPr>
            <w:tcW w:w="1586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草根臺灣臉譜</w:t>
            </w:r>
            <w:r w:rsidR="005E1E3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="005E1E3A">
              <w:rPr>
                <w:rFonts w:ascii="Times New Roman" w:hAnsi="Times New Roman" w:cs="Times New Roman" w:hint="eastAsia"/>
                <w:color w:val="404040" w:themeColor="text1" w:themeTint="BF"/>
                <w:spacing w:val="30"/>
                <w:szCs w:val="32"/>
              </w:rPr>
              <w:t>請連結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hyperlink r:id="rId14" w:tgtFrame="_blank" w:history="1">
              <w:r w:rsidRPr="007D08DA">
                <w:rPr>
                  <w:rStyle w:val="a5"/>
                  <w:rFonts w:ascii="Times New Roman" w:hAnsi="Times New Roman" w:cs="Times New Roman"/>
                  <w:color w:val="000000" w:themeColor="text1"/>
                  <w:spacing w:val="30"/>
                </w:rPr>
                <w:t>www.i2taiwan.com</w:t>
              </w:r>
            </w:hyperlink>
          </w:p>
        </w:tc>
        <w:tc>
          <w:tcPr>
            <w:tcW w:w="2764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9326DF" w:rsidP="006C66FB">
            <w:pPr>
              <w:pStyle w:val="Web"/>
              <w:snapToGrid w:val="0"/>
              <w:spacing w:line="240" w:lineRule="atLeast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臺灣百年歷史洪流，社會底層常被漠視，沈芯菱立志傳載庶民歷史，深入體察斯土斯民，遍訪台澎金馬蘭綠，至今累積</w:t>
            </w: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28</w:t>
            </w: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萬公里車程，拍攝近三十萬幀影</w:t>
            </w: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lastRenderedPageBreak/>
              <w:t>像歷史、數十萬字田調和口述歷史，成立數位典藏資料庫，創下</w:t>
            </w: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5,000</w:t>
            </w: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多萬人次，廣獲北京奧運等國際各地展出，將臺灣精神邁向世界。以多媒體數位教材，將草根故事深植學子心中，啟發真善美的臺灣生命力。</w:t>
            </w:r>
          </w:p>
        </w:tc>
      </w:tr>
      <w:tr w:rsidR="007D08DA" w:rsidRPr="007D08DA" w:rsidTr="00970729">
        <w:trPr>
          <w:trHeight w:val="1012"/>
        </w:trPr>
        <w:tc>
          <w:tcPr>
            <w:tcW w:w="650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lastRenderedPageBreak/>
              <w:t>14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歲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  <w:t>2004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年</w:t>
            </w:r>
          </w:p>
        </w:tc>
        <w:tc>
          <w:tcPr>
            <w:tcW w:w="1586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陽光世代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t>─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英語免費教學園地</w:t>
            </w:r>
            <w:r w:rsidR="005E1E3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="005E1E3A">
              <w:rPr>
                <w:rFonts w:ascii="Times New Roman" w:hAnsi="Times New Roman" w:cs="Times New Roman" w:hint="eastAsia"/>
                <w:color w:val="404040" w:themeColor="text1" w:themeTint="BF"/>
                <w:spacing w:val="30"/>
                <w:szCs w:val="32"/>
              </w:rPr>
              <w:t>請連結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hyperlink r:id="rId15" w:tgtFrame="_blank" w:history="1">
              <w:r w:rsidRPr="007D08DA">
                <w:rPr>
                  <w:rStyle w:val="a5"/>
                  <w:rFonts w:ascii="Times New Roman" w:hAnsi="Times New Roman" w:cs="Times New Roman"/>
                  <w:color w:val="000000" w:themeColor="text1"/>
                  <w:spacing w:val="30"/>
                </w:rPr>
                <w:t>www.ananedu.com/sw/</w:t>
              </w:r>
            </w:hyperlink>
          </w:p>
        </w:tc>
        <w:tc>
          <w:tcPr>
            <w:tcW w:w="2764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9326DF" w:rsidP="006C66FB">
            <w:pPr>
              <w:pStyle w:val="Web"/>
              <w:snapToGrid w:val="0"/>
              <w:spacing w:line="240" w:lineRule="atLeast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雲林縣是臺灣貧窮縣市之一，城鄉差距嚴重，每逢暑期常有學生誤入歧途，當年免費課輔風氣未起、眾人毫不看好，沈芯菱以一己之力，克服層層難關，並放棄世界電腦金牌的機會，愈挫愈勇、堅持到底，教導偏鄉</w:t>
            </w: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75</w:t>
            </w: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位清寒學子，從自卑到自信，及紀錄成冊推廣全國，帶動各地免費教學如雨後春筍般興起，並多次建言政府落實弱勢教育政策。</w:t>
            </w:r>
          </w:p>
        </w:tc>
      </w:tr>
      <w:tr w:rsidR="007D08DA" w:rsidRPr="007D08DA" w:rsidTr="00970729">
        <w:trPr>
          <w:trHeight w:val="1920"/>
        </w:trPr>
        <w:tc>
          <w:tcPr>
            <w:tcW w:w="650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t> 15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歲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  <w:t>2005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年</w:t>
            </w:r>
          </w:p>
        </w:tc>
        <w:tc>
          <w:tcPr>
            <w:tcW w:w="1586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全民吃柳丁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t xml:space="preserve"> 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─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一元柳丁事件發聲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="005E1E3A">
              <w:rPr>
                <w:rFonts w:ascii="Times New Roman" w:hAnsi="Times New Roman" w:hint="eastAsia"/>
                <w:color w:val="000000" w:themeColor="text1"/>
                <w:spacing w:val="30"/>
              </w:rPr>
              <w:t>促成政府創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九五機制</w:t>
            </w:r>
            <w:r w:rsidR="005E1E3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="005E1E3A">
              <w:rPr>
                <w:rFonts w:ascii="Times New Roman" w:hAnsi="Times New Roman" w:cs="Times New Roman" w:hint="eastAsia"/>
                <w:color w:val="404040" w:themeColor="text1" w:themeTint="BF"/>
                <w:spacing w:val="30"/>
                <w:szCs w:val="32"/>
              </w:rPr>
              <w:t>請連結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hyperlink r:id="rId16" w:tgtFrame="_blank" w:history="1">
              <w:r w:rsidRPr="007D08DA">
                <w:rPr>
                  <w:rStyle w:val="a5"/>
                  <w:rFonts w:ascii="Times New Roman" w:hAnsi="Times New Roman" w:cs="Times New Roman"/>
                  <w:color w:val="000000" w:themeColor="text1"/>
                  <w:spacing w:val="30"/>
                </w:rPr>
                <w:t>www.ananedu.com/orange/</w:t>
              </w:r>
            </w:hyperlink>
          </w:p>
        </w:tc>
        <w:tc>
          <w:tcPr>
            <w:tcW w:w="2764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9326DF" w:rsidP="006C66FB">
            <w:pPr>
              <w:pStyle w:val="Web"/>
              <w:snapToGrid w:val="0"/>
              <w:spacing w:line="240" w:lineRule="atLeast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年復一年的果賤傷農，沈芯菱隻身不畏壓力，義無反顧投書，國中女生對杠政府成為全國關注數月的頭版焦點。再毅然發起「全民吃柳丁」運動，政府在社會輿論壓力下，終於制定九五機制，回穩價格，近年柳丁價格更高出三倍之多。九五機制協助日後滯銷的高麗菜、香蕉、柿子等各項農產，保障廣大農民生計。</w:t>
            </w:r>
          </w:p>
        </w:tc>
      </w:tr>
      <w:tr w:rsidR="007D08DA" w:rsidRPr="007D08DA" w:rsidTr="00970729">
        <w:trPr>
          <w:trHeight w:val="1515"/>
        </w:trPr>
        <w:tc>
          <w:tcPr>
            <w:tcW w:w="650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t> 16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歲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  <w:t>2006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年</w:t>
            </w:r>
          </w:p>
        </w:tc>
        <w:tc>
          <w:tcPr>
            <w:tcW w:w="1586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t>Formosa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青少年創作展</w:t>
            </w:r>
            <w:r w:rsidR="005E1E3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="005E1E3A">
              <w:rPr>
                <w:rFonts w:ascii="Times New Roman" w:hAnsi="Times New Roman" w:cs="Times New Roman" w:hint="eastAsia"/>
                <w:color w:val="404040" w:themeColor="text1" w:themeTint="BF"/>
                <w:spacing w:val="30"/>
                <w:szCs w:val="32"/>
              </w:rPr>
              <w:t>請連結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hyperlink r:id="rId17" w:history="1">
              <w:r w:rsidR="009326DF" w:rsidRPr="005E1E3A">
                <w:rPr>
                  <w:rStyle w:val="a5"/>
                  <w:rFonts w:ascii="Times New Roman" w:hAnsi="Times New Roman" w:cs="Times New Roman"/>
                  <w:color w:val="404040" w:themeColor="text1" w:themeTint="BF"/>
                  <w:spacing w:val="30"/>
                </w:rPr>
                <w:t>www.ananedu.com/idea</w:t>
              </w:r>
            </w:hyperlink>
          </w:p>
        </w:tc>
        <w:tc>
          <w:tcPr>
            <w:tcW w:w="2764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9326DF" w:rsidP="006C66FB">
            <w:pPr>
              <w:pStyle w:val="Web"/>
              <w:snapToGrid w:val="0"/>
              <w:spacing w:line="240" w:lineRule="atLeast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農村有許多深具才華的青少年，卻因資源不足而受限、彷徨茫然，因此沈芯菱將原先攝影個展的舞臺，擴大為青少年的創作平臺，廣獲各校師生熱烈響應，續辦兩屆活動，鼓舞兩百多名學子築夢踏實，其成果獲得國家藝文界崇高榮耀「文馨獎」，建請政府制定「青少年創作月」，共同提升臺灣新世代的文創軟實力。</w:t>
            </w:r>
          </w:p>
        </w:tc>
      </w:tr>
      <w:tr w:rsidR="007D08DA" w:rsidRPr="007D08DA" w:rsidTr="00970729">
        <w:trPr>
          <w:trHeight w:val="1140"/>
        </w:trPr>
        <w:tc>
          <w:tcPr>
            <w:tcW w:w="650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t> 17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歲起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  <w:t>2007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年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↓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至今</w:t>
            </w:r>
          </w:p>
        </w:tc>
        <w:tc>
          <w:tcPr>
            <w:tcW w:w="1586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原鄉之愛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t xml:space="preserve"> ─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愛心電子辭典活動</w:t>
            </w:r>
            <w:r w:rsidR="005E1E3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="005E1E3A">
              <w:rPr>
                <w:rFonts w:ascii="Times New Roman" w:hAnsi="Times New Roman" w:cs="Times New Roman" w:hint="eastAsia"/>
                <w:color w:val="404040" w:themeColor="text1" w:themeTint="BF"/>
                <w:spacing w:val="30"/>
                <w:szCs w:val="32"/>
              </w:rPr>
              <w:t>請連結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hyperlink r:id="rId18" w:tgtFrame="_blank" w:history="1">
              <w:r w:rsidRPr="007D08DA">
                <w:rPr>
                  <w:rStyle w:val="a5"/>
                  <w:rFonts w:ascii="Times New Roman" w:hAnsi="Times New Roman" w:cs="Times New Roman"/>
                  <w:color w:val="000000" w:themeColor="text1"/>
                  <w:spacing w:val="30"/>
                </w:rPr>
                <w:t>www.ananedu.com/etc/</w:t>
              </w:r>
            </w:hyperlink>
          </w:p>
        </w:tc>
        <w:tc>
          <w:tcPr>
            <w:tcW w:w="2764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9326DF" w:rsidP="006C66FB">
            <w:pPr>
              <w:pStyle w:val="Web"/>
              <w:snapToGrid w:val="0"/>
              <w:spacing w:line="240" w:lineRule="atLeast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早期原鄉數位落差甚鉅，儘管學校有電腦設備，卻常因師資不足而成為空殼，「英文」更成為學童畏懼的科目。沈芯菱抛磚引玉</w:t>
            </w:r>
            <w:r w:rsidRPr="009326DF">
              <w:rPr>
                <w:rFonts w:ascii="Times New Roman" w:hAnsi="Times New Roman"/>
                <w:color w:val="000000" w:themeColor="text1"/>
                <w:spacing w:val="30"/>
              </w:rPr>
              <w:t>1,600</w:t>
            </w: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多台電子辭典贈數十個原住民部落，是許多學童第一台科技應用良伴，寓教於樂，重建多元學習的自信和樂趣。</w:t>
            </w:r>
            <w:hyperlink r:id="rId19" w:tgtFrame="_blank" w:history="1"/>
          </w:p>
        </w:tc>
      </w:tr>
      <w:tr w:rsidR="007D08DA" w:rsidRPr="007D08DA" w:rsidTr="00970729">
        <w:trPr>
          <w:trHeight w:val="761"/>
        </w:trPr>
        <w:tc>
          <w:tcPr>
            <w:tcW w:w="650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lastRenderedPageBreak/>
              <w:t> 18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歲起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  <w:t>2008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年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↓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至今</w:t>
            </w:r>
          </w:p>
        </w:tc>
        <w:tc>
          <w:tcPr>
            <w:tcW w:w="1586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美麗新視界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t>─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弱勢免費配眼鏡</w:t>
            </w:r>
            <w:r w:rsidR="005E1E3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="005E1E3A">
              <w:rPr>
                <w:rFonts w:ascii="Times New Roman" w:hAnsi="Times New Roman" w:cs="Times New Roman" w:hint="eastAsia"/>
                <w:color w:val="404040" w:themeColor="text1" w:themeTint="BF"/>
                <w:spacing w:val="30"/>
                <w:szCs w:val="32"/>
              </w:rPr>
              <w:t>請連結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hyperlink r:id="rId20" w:tgtFrame="_blank" w:history="1">
              <w:r w:rsidRPr="007D08DA">
                <w:rPr>
                  <w:rStyle w:val="a5"/>
                  <w:rFonts w:ascii="Times New Roman" w:hAnsi="Times New Roman" w:cs="Times New Roman"/>
                  <w:color w:val="000000" w:themeColor="text1"/>
                  <w:spacing w:val="30"/>
                </w:rPr>
                <w:t>www.ananedu.com/eye/</w:t>
              </w:r>
            </w:hyperlink>
          </w:p>
        </w:tc>
        <w:tc>
          <w:tcPr>
            <w:tcW w:w="2764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9326DF" w:rsidP="006C66FB">
            <w:pPr>
              <w:pStyle w:val="Web"/>
              <w:snapToGrid w:val="0"/>
              <w:spacing w:line="240" w:lineRule="atLeast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臺灣素有「近視王國」之稱，許多偏鄉學生因經濟弱勢、難以啟齒而錯過黃金矯正期，導致自卑及學習落後的惡性循環，沈芯菱提供弱勢生免費驗光、矯正與配鏡，以及舉辦宣導講習營，改善學生視力與學習品質，敦促政府重視弱勢生的視力問題，啟發各界關注，為弱勢帶來「新視界」的希望。</w:t>
            </w:r>
            <w:hyperlink r:id="rId21" w:tgtFrame="_blank" w:history="1"/>
          </w:p>
        </w:tc>
      </w:tr>
      <w:tr w:rsidR="007D08DA" w:rsidRPr="007D08DA" w:rsidTr="00970729">
        <w:trPr>
          <w:trHeight w:val="1050"/>
        </w:trPr>
        <w:tc>
          <w:tcPr>
            <w:tcW w:w="650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t>19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歲起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  <w:t>2009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年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↓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至今</w:t>
            </w:r>
          </w:p>
        </w:tc>
        <w:tc>
          <w:tcPr>
            <w:tcW w:w="1586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5E1E3A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臺灣媳婦學習網</w:t>
            </w:r>
            <w:r w:rsidR="005E1E3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="005E1E3A">
              <w:rPr>
                <w:rFonts w:ascii="Times New Roman" w:hAnsi="Times New Roman" w:cs="Times New Roman" w:hint="eastAsia"/>
                <w:color w:val="404040" w:themeColor="text1" w:themeTint="BF"/>
                <w:spacing w:val="30"/>
                <w:szCs w:val="32"/>
              </w:rPr>
              <w:t>請連結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hyperlink r:id="rId22" w:history="1">
              <w:r w:rsidR="005E1E3A" w:rsidRPr="005E1E3A">
                <w:rPr>
                  <w:rStyle w:val="a5"/>
                  <w:rFonts w:ascii="Times New Roman" w:hAnsi="Times New Roman" w:cs="Times New Roman"/>
                  <w:color w:val="404040" w:themeColor="text1" w:themeTint="BF"/>
                  <w:spacing w:val="30"/>
                </w:rPr>
                <w:t>www.ananedu.com/wife</w:t>
              </w:r>
            </w:hyperlink>
          </w:p>
        </w:tc>
        <w:tc>
          <w:tcPr>
            <w:tcW w:w="2764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9326DF" w:rsidP="006C66FB">
            <w:pPr>
              <w:pStyle w:val="Web"/>
              <w:snapToGrid w:val="0"/>
              <w:spacing w:line="240" w:lineRule="atLeast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臺灣有五十萬名新移民配偶，來自中國、越南、印尼、泰國、菲律賓、柬埔寨等地，沈芯菱協助新移民熟悉臺灣環境及交流互動，免費提供閩南語影音教學、線上模擬考駕照、生活須知、法律諮詢、婦女權益、母語教學、傳統歌謠、風俗民情等多元文化資源。同時讓大眾尊重、友善新移民，不再有歧視、偏見與不公對待，傳遞臺灣社會溫暖的情誼。</w:t>
            </w:r>
          </w:p>
        </w:tc>
      </w:tr>
      <w:tr w:rsidR="007D08DA" w:rsidRPr="007D08DA" w:rsidTr="00970729">
        <w:trPr>
          <w:trHeight w:val="945"/>
        </w:trPr>
        <w:tc>
          <w:tcPr>
            <w:tcW w:w="650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t> 20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歲起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  <w:t>2010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年</w:t>
            </w:r>
          </w:p>
        </w:tc>
        <w:tc>
          <w:tcPr>
            <w:tcW w:w="1586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5E1E3A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柬埔寨失學兒童宣言</w:t>
            </w:r>
            <w:r w:rsidR="005E1E3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="005E1E3A">
              <w:rPr>
                <w:rFonts w:ascii="Times New Roman" w:hAnsi="Times New Roman" w:cs="Times New Roman" w:hint="eastAsia"/>
                <w:color w:val="404040" w:themeColor="text1" w:themeTint="BF"/>
                <w:spacing w:val="30"/>
                <w:szCs w:val="32"/>
              </w:rPr>
              <w:t>請連結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hyperlink r:id="rId23" w:tgtFrame="_blank" w:history="1">
              <w:r w:rsidRPr="007D08DA">
                <w:rPr>
                  <w:rStyle w:val="a5"/>
                  <w:rFonts w:ascii="Times New Roman" w:hAnsi="Times New Roman" w:cs="Times New Roman"/>
                  <w:color w:val="000000" w:themeColor="text1"/>
                  <w:spacing w:val="30"/>
                </w:rPr>
                <w:t>www.ananedu.com/world/</w:t>
              </w:r>
            </w:hyperlink>
          </w:p>
        </w:tc>
        <w:tc>
          <w:tcPr>
            <w:tcW w:w="2764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9326DF" w:rsidP="009326DF">
            <w:pPr>
              <w:pStyle w:val="Web"/>
              <w:snapToGrid w:val="0"/>
              <w:spacing w:line="240" w:lineRule="atLeast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柬埔寨是東亞區失學率最高的國家之一，有著嚴重的童工勞役、疾病疫情、貧困難民等問題。當時青少年的沈芯菱雖能力有限、但關懷無限，發動柬國失學兒童宣言，</w:t>
            </w: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E</w:t>
            </w: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世界領袖及</w:t>
            </w: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Hope</w:t>
            </w: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攜手計畫，籲請各國領袖人道援助，拯救迫切的飢荒、疾病及失學待援問題，同時促進臺灣民眾瞭解柬國現況，有志一同關懷世界貧窮線下的困境。</w:t>
            </w:r>
          </w:p>
        </w:tc>
      </w:tr>
      <w:tr w:rsidR="007D08DA" w:rsidRPr="007D08DA" w:rsidTr="00970729">
        <w:trPr>
          <w:trHeight w:val="1035"/>
        </w:trPr>
        <w:tc>
          <w:tcPr>
            <w:tcW w:w="650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t> 21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歲起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  <w:t>2011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年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↓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至今</w:t>
            </w:r>
          </w:p>
        </w:tc>
        <w:tc>
          <w:tcPr>
            <w:tcW w:w="1586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F341F4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啟動新世代─</w:t>
            </w:r>
          </w:p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教育希望工程</w:t>
            </w:r>
          </w:p>
        </w:tc>
        <w:tc>
          <w:tcPr>
            <w:tcW w:w="2764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9326DF" w:rsidP="006C66FB">
            <w:pPr>
              <w:pStyle w:val="Web"/>
              <w:snapToGrid w:val="0"/>
              <w:spacing w:line="240" w:lineRule="atLeast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國家由成千上萬的「家庭」所組成，若家庭出現問題，國家勢必面臨困境。「親子教育」議題刻不容緩，拜訪眾多的杏壇賢達與家庭，編撰數十萬字電子書，結合多媒體動畫、影片及學習單，製作數位教材，各地校園舉辦親子講座，實踐良善有愛的溫馨家庭。</w:t>
            </w:r>
          </w:p>
        </w:tc>
      </w:tr>
      <w:tr w:rsidR="007D08DA" w:rsidRPr="007D08DA" w:rsidTr="009326DF">
        <w:trPr>
          <w:trHeight w:val="619"/>
        </w:trPr>
        <w:tc>
          <w:tcPr>
            <w:tcW w:w="650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t>22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歲發表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  <w:t>2013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年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↓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至今</w:t>
            </w:r>
          </w:p>
        </w:tc>
        <w:tc>
          <w:tcPr>
            <w:tcW w:w="1586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F341F4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/>
                <w:color w:val="000000" w:themeColor="text1"/>
                <w:spacing w:val="30"/>
              </w:rPr>
              <w:t>Naluwan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祖靈大地臺灣原住民采風錄</w:t>
            </w:r>
            <w:r w:rsidR="005E1E3A">
              <w:rPr>
                <w:rFonts w:ascii="Times New Roman" w:hAnsi="Times New Roman"/>
                <w:color w:val="000000" w:themeColor="text1"/>
                <w:spacing w:val="30"/>
              </w:rPr>
              <w:br/>
            </w:r>
            <w:r w:rsidR="005E1E3A">
              <w:rPr>
                <w:rFonts w:ascii="Times New Roman" w:hAnsi="Times New Roman" w:cs="Times New Roman" w:hint="eastAsia"/>
                <w:color w:val="404040" w:themeColor="text1" w:themeTint="BF"/>
                <w:spacing w:val="30"/>
                <w:szCs w:val="32"/>
              </w:rPr>
              <w:t>請連結</w:t>
            </w:r>
            <w:r w:rsidR="005E1E3A">
              <w:rPr>
                <w:rFonts w:ascii="Times New Roman" w:hAnsi="Times New Roman" w:cs="Times New Roman"/>
                <w:color w:val="404040" w:themeColor="text1" w:themeTint="BF"/>
                <w:spacing w:val="30"/>
                <w:szCs w:val="32"/>
              </w:rPr>
              <w:br/>
            </w:r>
            <w:hyperlink r:id="rId24" w:history="1">
              <w:r w:rsidR="005E1E3A" w:rsidRPr="005E1E3A">
                <w:rPr>
                  <w:rStyle w:val="a5"/>
                  <w:rFonts w:ascii="Times New Roman" w:hAnsi="Times New Roman" w:cs="新細明體"/>
                  <w:color w:val="404040" w:themeColor="text1" w:themeTint="BF"/>
                  <w:spacing w:val="30"/>
                  <w:szCs w:val="24"/>
                </w:rPr>
                <w:t>www.ananedu.com/naluwan/</w:t>
              </w:r>
            </w:hyperlink>
            <w:r w:rsidR="005E1E3A" w:rsidRPr="005E1E3A">
              <w:rPr>
                <w:rFonts w:ascii="Times New Roman" w:hAnsi="Times New Roman" w:hint="eastAsia"/>
                <w:color w:val="404040" w:themeColor="text1" w:themeTint="BF"/>
                <w:spacing w:val="30"/>
              </w:rPr>
              <w:t xml:space="preserve"> </w:t>
            </w:r>
          </w:p>
        </w:tc>
        <w:tc>
          <w:tcPr>
            <w:tcW w:w="2764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9326DF" w:rsidP="006C66FB">
            <w:pPr>
              <w:pStyle w:val="Web"/>
              <w:snapToGrid w:val="0"/>
              <w:spacing w:line="240" w:lineRule="atLeast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原住民文化淵源流長，卻因時代變遷面臨消逝的危境，親訪田調蘭嶼達悟族飛魚祭、台東布農族打耳祭、宜蘭泰雅族豐年祭、屏東排灣族豐年祭、花蓮阿美族海祭、西拉雅族太祖夜祭、苗栗泰雅族豐年祭、阿里山鄒族戰祭等各族山海偏鄉部落，並記錄萬禎影像與口述歷</w:t>
            </w:r>
            <w:r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lastRenderedPageBreak/>
              <w:t>史，傳承珍貴的原鄉史紀，讓新生代以原住民文化為榮。</w:t>
            </w:r>
          </w:p>
        </w:tc>
      </w:tr>
      <w:tr w:rsidR="007D08DA" w:rsidRPr="007D08DA" w:rsidTr="00970729">
        <w:trPr>
          <w:trHeight w:val="1710"/>
        </w:trPr>
        <w:tc>
          <w:tcPr>
            <w:tcW w:w="650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Style w:val="style9"/>
                <w:rFonts w:ascii="Times New Roman" w:hAnsi="Times New Roman"/>
                <w:color w:val="000000" w:themeColor="text1"/>
                <w:spacing w:val="30"/>
                <w:shd w:val="clear" w:color="auto" w:fill="FFFFFF"/>
              </w:rPr>
              <w:lastRenderedPageBreak/>
              <w:t>23</w:t>
            </w:r>
            <w:r w:rsidRPr="007D08DA">
              <w:rPr>
                <w:rStyle w:val="style9"/>
                <w:rFonts w:ascii="Times New Roman" w:hAnsi="Times New Roman" w:hint="eastAsia"/>
                <w:color w:val="000000" w:themeColor="text1"/>
                <w:spacing w:val="30"/>
                <w:shd w:val="clear" w:color="auto" w:fill="FFFFFF"/>
              </w:rPr>
              <w:t>歲起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  <w:shd w:val="clear" w:color="auto" w:fill="FFFFFF"/>
              </w:rPr>
              <w:br/>
            </w:r>
            <w:r w:rsidRPr="007D08DA">
              <w:rPr>
                <w:rStyle w:val="style9"/>
                <w:rFonts w:ascii="Times New Roman" w:hAnsi="Times New Roman"/>
                <w:color w:val="000000" w:themeColor="text1"/>
                <w:spacing w:val="30"/>
                <w:shd w:val="clear" w:color="auto" w:fill="FFFFFF"/>
              </w:rPr>
              <w:t>2014</w:t>
            </w:r>
            <w:r w:rsidRPr="007D08DA">
              <w:rPr>
                <w:rStyle w:val="style9"/>
                <w:rFonts w:ascii="Times New Roman" w:hAnsi="Times New Roman" w:hint="eastAsia"/>
                <w:color w:val="000000" w:themeColor="text1"/>
                <w:spacing w:val="30"/>
                <w:shd w:val="clear" w:color="auto" w:fill="FFFFFF"/>
              </w:rPr>
              <w:t>年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  <w:shd w:val="clear" w:color="auto" w:fill="FFFFFF"/>
              </w:rPr>
              <w:br/>
            </w:r>
            <w:r w:rsidRPr="007D08DA">
              <w:rPr>
                <w:rStyle w:val="style9"/>
                <w:rFonts w:ascii="Times New Roman" w:hAnsi="Times New Roman" w:hint="eastAsia"/>
                <w:color w:val="000000" w:themeColor="text1"/>
                <w:spacing w:val="30"/>
                <w:shd w:val="clear" w:color="auto" w:fill="FFFFFF"/>
              </w:rPr>
              <w:t>↓</w:t>
            </w:r>
            <w:r w:rsidRPr="007D08DA">
              <w:rPr>
                <w:rFonts w:ascii="Times New Roman" w:hAnsi="Times New Roman"/>
                <w:color w:val="000000" w:themeColor="text1"/>
                <w:spacing w:val="30"/>
                <w:shd w:val="clear" w:color="auto" w:fill="FFFFFF"/>
              </w:rPr>
              <w:br/>
            </w:r>
            <w:r w:rsidRPr="007D08DA">
              <w:rPr>
                <w:rStyle w:val="style9"/>
                <w:rFonts w:ascii="Times New Roman" w:hAnsi="Times New Roman" w:hint="eastAsia"/>
                <w:color w:val="000000" w:themeColor="text1"/>
                <w:spacing w:val="30"/>
                <w:shd w:val="clear" w:color="auto" w:fill="FFFFFF"/>
              </w:rPr>
              <w:t>至今</w:t>
            </w:r>
          </w:p>
        </w:tc>
        <w:tc>
          <w:tcPr>
            <w:tcW w:w="1586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F341F4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臺灣世紀</w:t>
            </w:r>
          </w:p>
          <w:p w:rsidR="00CF629E" w:rsidRPr="007D08DA" w:rsidRDefault="00CF629E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真情故事冊</w:t>
            </w:r>
          </w:p>
        </w:tc>
        <w:tc>
          <w:tcPr>
            <w:tcW w:w="2764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  <w:hideMark/>
          </w:tcPr>
          <w:p w:rsidR="00CF629E" w:rsidRPr="007D08DA" w:rsidRDefault="00CF629E" w:rsidP="009326DF">
            <w:pPr>
              <w:pStyle w:val="Web"/>
              <w:snapToGrid w:val="0"/>
              <w:spacing w:line="240" w:lineRule="atLeast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有一種觀念，可以啟動新的時代；有一張照片，可以改寫一部歷史；有一種思維，可以影響整個世界。</w:t>
            </w:r>
            <w:r w:rsidR="009326DF"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深入走訪台澎金馬蘭綠，上千個村莊部落，數十萬公里行腳，編撰《世紀臺灣故事冊》，真實呈現臺灣各地即將消逝的角隅、庶民的心聲及難能可貴的人情味，共同珍愛這片土地及家園，將發言權還給那些在太陽下、彎腰流汗的人民。</w:t>
            </w:r>
          </w:p>
        </w:tc>
      </w:tr>
      <w:tr w:rsidR="007D08DA" w:rsidRPr="007D08DA" w:rsidTr="00970729">
        <w:trPr>
          <w:trHeight w:val="1710"/>
        </w:trPr>
        <w:tc>
          <w:tcPr>
            <w:tcW w:w="650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</w:tcPr>
          <w:p w:rsidR="00F341F4" w:rsidRPr="007D08DA" w:rsidRDefault="00F341F4" w:rsidP="006C66FB">
            <w:pPr>
              <w:pStyle w:val="Web"/>
              <w:snapToGrid w:val="0"/>
              <w:spacing w:line="240" w:lineRule="atLeast"/>
              <w:jc w:val="center"/>
              <w:rPr>
                <w:rStyle w:val="style9"/>
                <w:rFonts w:ascii="Times New Roman" w:hAnsi="Times New Roman"/>
                <w:color w:val="000000" w:themeColor="text1"/>
                <w:spacing w:val="30"/>
                <w:shd w:val="clear" w:color="auto" w:fill="FFFFFF"/>
              </w:rPr>
            </w:pPr>
            <w:r w:rsidRPr="007D08DA">
              <w:rPr>
                <w:rStyle w:val="style9"/>
                <w:rFonts w:ascii="Times New Roman" w:hAnsi="Times New Roman" w:hint="eastAsia"/>
                <w:color w:val="000000" w:themeColor="text1"/>
                <w:spacing w:val="30"/>
                <w:shd w:val="clear" w:color="auto" w:fill="FFFFFF"/>
              </w:rPr>
              <w:t>2017</w:t>
            </w:r>
            <w:r w:rsidRPr="007D08DA">
              <w:rPr>
                <w:rStyle w:val="style9"/>
                <w:rFonts w:ascii="Times New Roman" w:hAnsi="Times New Roman" w:hint="eastAsia"/>
                <w:color w:val="000000" w:themeColor="text1"/>
                <w:spacing w:val="30"/>
                <w:shd w:val="clear" w:color="auto" w:fill="FFFFFF"/>
              </w:rPr>
              <w:t>年</w:t>
            </w:r>
          </w:p>
        </w:tc>
        <w:tc>
          <w:tcPr>
            <w:tcW w:w="1586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</w:tcPr>
          <w:p w:rsidR="00F341F4" w:rsidRPr="007D08DA" w:rsidRDefault="00F341F4" w:rsidP="006C66FB">
            <w:pPr>
              <w:pStyle w:val="Web"/>
              <w:snapToGrid w:val="0"/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捐贈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7,300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件服裝送愛台灣老農、非洲、尼泊爾、印度、柬埔寨</w:t>
            </w:r>
            <w:r w:rsidRPr="00970729">
              <w:rPr>
                <w:rFonts w:ascii="Times New Roman" w:hAnsi="Times New Roman" w:hint="eastAsia"/>
                <w:color w:val="000000" w:themeColor="text1"/>
                <w:spacing w:val="30"/>
                <w:u w:val="single"/>
              </w:rPr>
              <w:t>http://ananedu.com/africa/</w:t>
            </w:r>
          </w:p>
        </w:tc>
        <w:tc>
          <w:tcPr>
            <w:tcW w:w="2764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shd w:val="clear" w:color="auto" w:fill="FFFFFF"/>
            <w:vAlign w:val="center"/>
          </w:tcPr>
          <w:p w:rsidR="00F341F4" w:rsidRPr="007D08DA" w:rsidRDefault="00F341F4" w:rsidP="009326DF">
            <w:pPr>
              <w:pStyle w:val="Web"/>
              <w:snapToGrid w:val="0"/>
              <w:spacing w:line="240" w:lineRule="atLeast"/>
              <w:rPr>
                <w:rFonts w:ascii="Times New Roman" w:hAnsi="Times New Roman"/>
                <w:color w:val="000000" w:themeColor="text1"/>
                <w:spacing w:val="30"/>
              </w:rPr>
            </w:pP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感念老農一生為土地及家園奉獻，與家人誠心製作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4,000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件專為農民耕作專用服裝，廣為免費贈送台灣農友。而在地球的另一端，許多人更因為衣物的磨損、長時間的紫外線曝曬，導致皮膚病惡化，因而生產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3,300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件服裝及織品，遠贈非洲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(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肯亞、烏干達、坦桑尼亞、盧安達、桑比亞、剛果、南蘇丹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)</w:t>
            </w:r>
            <w:r w:rsidRPr="007D08DA">
              <w:rPr>
                <w:rFonts w:ascii="Times New Roman" w:hAnsi="Times New Roman" w:hint="eastAsia"/>
                <w:color w:val="000000" w:themeColor="text1"/>
                <w:spacing w:val="30"/>
              </w:rPr>
              <w:t>、尼泊爾、印度、柬埔寨等地，為當地人捎來一份綿薄的心意</w:t>
            </w:r>
            <w:r w:rsidR="009326DF" w:rsidRPr="009326DF">
              <w:rPr>
                <w:rFonts w:ascii="Times New Roman" w:hAnsi="Times New Roman" w:hint="eastAsia"/>
                <w:color w:val="000000" w:themeColor="text1"/>
                <w:spacing w:val="30"/>
              </w:rPr>
              <w:t>，同時幫助弱勢家庭代工們多份收入。</w:t>
            </w:r>
          </w:p>
        </w:tc>
      </w:tr>
    </w:tbl>
    <w:p w:rsidR="00CF629E" w:rsidRPr="007D08DA" w:rsidRDefault="00F341F4" w:rsidP="00F341F4">
      <w:pPr>
        <w:jc w:val="center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7D08DA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【進行中工程】</w:t>
      </w:r>
      <w:r w:rsidRPr="007D08DA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2014</w:t>
      </w:r>
      <w:r w:rsidRPr="007D08DA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年至今</w:t>
      </w:r>
    </w:p>
    <w:tbl>
      <w:tblPr>
        <w:tblW w:w="5927" w:type="pct"/>
        <w:tblInd w:w="-859" w:type="dxa"/>
        <w:tblBorders>
          <w:top w:val="outset" w:sz="6" w:space="0" w:color="95BCAA"/>
          <w:left w:val="outset" w:sz="6" w:space="0" w:color="95BCAA"/>
          <w:bottom w:val="outset" w:sz="6" w:space="0" w:color="95BCAA"/>
          <w:right w:val="outset" w:sz="6" w:space="0" w:color="95BCAA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270"/>
        <w:gridCol w:w="3133"/>
        <w:gridCol w:w="5424"/>
      </w:tblGrid>
      <w:tr w:rsidR="007D08DA" w:rsidRPr="007D08DA" w:rsidTr="00970729">
        <w:trPr>
          <w:trHeight w:val="217"/>
        </w:trPr>
        <w:tc>
          <w:tcPr>
            <w:tcW w:w="650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vAlign w:val="center"/>
            <w:hideMark/>
          </w:tcPr>
          <w:p w:rsidR="00F341F4" w:rsidRPr="007D08DA" w:rsidRDefault="00F341F4" w:rsidP="00F341F4">
            <w:pPr>
              <w:widowControl/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</w:pPr>
            <w:r w:rsidRPr="007D08DA">
              <w:rPr>
                <w:rFonts w:ascii="Times New Roman" w:eastAsia="新細明體" w:hAnsi="Times New Roman" w:cs="Times New Roman"/>
                <w:color w:val="000000" w:themeColor="text1"/>
                <w:spacing w:val="20"/>
                <w:kern w:val="0"/>
                <w:sz w:val="22"/>
              </w:rPr>
              <w:t>類別</w:t>
            </w:r>
          </w:p>
        </w:tc>
        <w:tc>
          <w:tcPr>
            <w:tcW w:w="1586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vAlign w:val="center"/>
            <w:hideMark/>
          </w:tcPr>
          <w:p w:rsidR="00F341F4" w:rsidRPr="007D08DA" w:rsidRDefault="00F341F4" w:rsidP="00F341F4">
            <w:pPr>
              <w:widowControl/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</w:pPr>
            <w:r w:rsidRPr="007D08DA">
              <w:rPr>
                <w:rFonts w:ascii="Times New Roman" w:eastAsia="新細明體" w:hAnsi="Times New Roman" w:cs="Times New Roman"/>
                <w:color w:val="000000" w:themeColor="text1"/>
                <w:spacing w:val="150"/>
                <w:kern w:val="0"/>
                <w:sz w:val="22"/>
              </w:rPr>
              <w:t>工程名稱</w:t>
            </w:r>
          </w:p>
        </w:tc>
        <w:tc>
          <w:tcPr>
            <w:tcW w:w="2764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vAlign w:val="center"/>
            <w:hideMark/>
          </w:tcPr>
          <w:p w:rsidR="00F341F4" w:rsidRPr="007D08DA" w:rsidRDefault="00F341F4" w:rsidP="00F341F4">
            <w:pPr>
              <w:widowControl/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</w:pPr>
            <w:r w:rsidRPr="007D08DA">
              <w:rPr>
                <w:rFonts w:ascii="Times New Roman" w:eastAsia="新細明體" w:hAnsi="Times New Roman" w:cs="Times New Roman"/>
                <w:color w:val="000000" w:themeColor="text1"/>
                <w:spacing w:val="150"/>
                <w:kern w:val="0"/>
                <w:sz w:val="22"/>
              </w:rPr>
              <w:t>工程簡述</w:t>
            </w:r>
          </w:p>
        </w:tc>
      </w:tr>
      <w:tr w:rsidR="007D08DA" w:rsidRPr="007D08DA" w:rsidTr="00970729">
        <w:trPr>
          <w:trHeight w:val="1920"/>
        </w:trPr>
        <w:tc>
          <w:tcPr>
            <w:tcW w:w="650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vAlign w:val="center"/>
            <w:hideMark/>
          </w:tcPr>
          <w:p w:rsidR="00F341F4" w:rsidRPr="007D08DA" w:rsidRDefault="00F341F4" w:rsidP="00F341F4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</w:pPr>
            <w:r w:rsidRPr="007D08DA"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  <w:t>A.</w:t>
            </w:r>
            <w:r w:rsidRPr="007D08DA"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  <w:br/>
            </w:r>
            <w:r w:rsidRPr="007D08DA">
              <w:rPr>
                <w:rFonts w:ascii="Times New Roman" w:eastAsia="新細明體" w:hAnsi="Times New Roman" w:cs="新細明體"/>
                <w:color w:val="000000" w:themeColor="text1"/>
                <w:spacing w:val="20"/>
                <w:kern w:val="0"/>
                <w:szCs w:val="24"/>
              </w:rPr>
              <w:t>弱勢教育</w:t>
            </w:r>
          </w:p>
        </w:tc>
        <w:tc>
          <w:tcPr>
            <w:tcW w:w="1586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vAlign w:val="center"/>
            <w:hideMark/>
          </w:tcPr>
          <w:p w:rsidR="00F341F4" w:rsidRPr="007D08DA" w:rsidRDefault="00F341F4" w:rsidP="00F341F4">
            <w:pPr>
              <w:widowControl/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</w:pPr>
            <w:r w:rsidRPr="007D08DA">
              <w:rPr>
                <w:rFonts w:ascii="Times New Roman" w:eastAsia="新細明體" w:hAnsi="Times New Roman" w:cs="新細明體"/>
                <w:color w:val="000000" w:themeColor="text1"/>
                <w:spacing w:val="20"/>
                <w:kern w:val="0"/>
                <w:szCs w:val="24"/>
              </w:rPr>
              <w:t>安安免費教學網站</w:t>
            </w:r>
            <w:r w:rsidRPr="007D08DA"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  <w:br/>
              <w:t>6E</w:t>
            </w:r>
            <w:r w:rsidRPr="007D08DA">
              <w:rPr>
                <w:rFonts w:ascii="Times New Roman" w:eastAsia="新細明體" w:hAnsi="Times New Roman" w:cs="新細明體"/>
                <w:color w:val="000000" w:themeColor="text1"/>
                <w:spacing w:val="20"/>
                <w:kern w:val="0"/>
                <w:szCs w:val="24"/>
              </w:rPr>
              <w:t>品格教育</w:t>
            </w:r>
            <w:r w:rsidRPr="007D08DA"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  <w:br/>
            </w:r>
            <w:hyperlink r:id="rId25" w:tgtFrame="_blank" w:history="1">
              <w:r w:rsidRPr="00CE5972">
                <w:rPr>
                  <w:rFonts w:ascii="Times New Roman" w:eastAsia="新細明體" w:hAnsi="Times New Roman" w:cs="Times New Roman"/>
                  <w:color w:val="000000" w:themeColor="text1"/>
                  <w:spacing w:val="30"/>
                  <w:kern w:val="0"/>
                  <w:szCs w:val="24"/>
                  <w:u w:val="single"/>
                  <w:shd w:val="clear" w:color="auto" w:fill="FFFFFF"/>
                </w:rPr>
                <w:t>www.an</w:t>
              </w:r>
              <w:bookmarkStart w:id="9" w:name="_GoBack"/>
              <w:bookmarkEnd w:id="9"/>
              <w:r w:rsidRPr="00CE5972">
                <w:rPr>
                  <w:rFonts w:ascii="Times New Roman" w:eastAsia="新細明體" w:hAnsi="Times New Roman" w:cs="Times New Roman"/>
                  <w:color w:val="000000" w:themeColor="text1"/>
                  <w:spacing w:val="30"/>
                  <w:kern w:val="0"/>
                  <w:szCs w:val="24"/>
                  <w:u w:val="single"/>
                  <w:shd w:val="clear" w:color="auto" w:fill="FFFFFF"/>
                </w:rPr>
                <w:t>anedu.com</w:t>
              </w:r>
            </w:hyperlink>
          </w:p>
        </w:tc>
        <w:tc>
          <w:tcPr>
            <w:tcW w:w="2764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vAlign w:val="center"/>
            <w:hideMark/>
          </w:tcPr>
          <w:p w:rsidR="00F341F4" w:rsidRPr="007D08DA" w:rsidRDefault="00F341F4" w:rsidP="00F341F4">
            <w:pPr>
              <w:widowControl/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</w:pPr>
            <w:r w:rsidRPr="007D08DA">
              <w:rPr>
                <w:rFonts w:ascii="Times New Roman" w:eastAsia="新細明體" w:hAnsi="Times New Roman" w:cs="新細明體"/>
                <w:color w:val="000000" w:themeColor="text1"/>
                <w:spacing w:val="20"/>
                <w:kern w:val="0"/>
                <w:szCs w:val="24"/>
              </w:rPr>
              <w:t>眼前社會亂象紛沓、是非混淆，充斥著扭曲的價值觀，耳濡目染之中，會出現什麼樣的下一代？所謂「不辦教育，將蓋監獄」，台灣長期注重學科教育，易忽略「品格教育」是同等重要。安安網站前十年致力學科建置與推廣，累積許多成果並啟發各界投入。接著十年打造「</w:t>
            </w:r>
            <w:r w:rsidRPr="007D08DA"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  <w:t>6E</w:t>
            </w:r>
            <w:r w:rsidRPr="007D08DA">
              <w:rPr>
                <w:rFonts w:ascii="Times New Roman" w:eastAsia="新細明體" w:hAnsi="Times New Roman" w:cs="新細明體"/>
                <w:color w:val="000000" w:themeColor="text1"/>
                <w:spacing w:val="20"/>
                <w:kern w:val="0"/>
                <w:szCs w:val="24"/>
              </w:rPr>
              <w:t>品格教育工程」</w:t>
            </w:r>
            <w:r w:rsidRPr="007D08DA"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  <w:t>(The Six Es of Character Education)</w:t>
            </w:r>
            <w:r w:rsidRPr="007D08DA">
              <w:rPr>
                <w:rFonts w:ascii="Times New Roman" w:eastAsia="新細明體" w:hAnsi="Times New Roman" w:cs="新細明體"/>
                <w:color w:val="000000" w:themeColor="text1"/>
                <w:spacing w:val="20"/>
                <w:kern w:val="0"/>
                <w:szCs w:val="24"/>
              </w:rPr>
              <w:t>，彙編國內外三千部動畫影片、七十萬字教案、試卷與學習單，啟動全國</w:t>
            </w:r>
            <w:r w:rsidRPr="007D08DA"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  <w:t>368</w:t>
            </w:r>
            <w:r w:rsidRPr="007D08DA">
              <w:rPr>
                <w:rFonts w:ascii="Times New Roman" w:eastAsia="新細明體" w:hAnsi="Times New Roman" w:cs="新細明體"/>
                <w:color w:val="000000" w:themeColor="text1"/>
                <w:spacing w:val="20"/>
                <w:kern w:val="0"/>
                <w:szCs w:val="24"/>
              </w:rPr>
              <w:t>鄉鎮巡迴品格演講列車，深訪校園巡講，共營學養兼備的世代。</w:t>
            </w:r>
          </w:p>
        </w:tc>
      </w:tr>
      <w:tr w:rsidR="007D08DA" w:rsidRPr="007D08DA" w:rsidTr="00970729">
        <w:trPr>
          <w:trHeight w:val="194"/>
        </w:trPr>
        <w:tc>
          <w:tcPr>
            <w:tcW w:w="650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vAlign w:val="center"/>
            <w:hideMark/>
          </w:tcPr>
          <w:p w:rsidR="00F341F4" w:rsidRPr="007D08DA" w:rsidRDefault="00F341F4" w:rsidP="00F341F4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</w:pPr>
            <w:r w:rsidRPr="007D08DA"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  <w:lastRenderedPageBreak/>
              <w:t>B.</w:t>
            </w:r>
            <w:r w:rsidRPr="007D08DA"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  <w:br/>
            </w:r>
            <w:r w:rsidRPr="007D08DA">
              <w:rPr>
                <w:rFonts w:ascii="Times New Roman" w:eastAsia="新細明體" w:hAnsi="Times New Roman" w:cs="新細明體"/>
                <w:color w:val="000000" w:themeColor="text1"/>
                <w:spacing w:val="20"/>
                <w:kern w:val="0"/>
                <w:szCs w:val="24"/>
              </w:rPr>
              <w:t>國情諮政</w:t>
            </w:r>
          </w:p>
        </w:tc>
        <w:tc>
          <w:tcPr>
            <w:tcW w:w="1586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vAlign w:val="center"/>
            <w:hideMark/>
          </w:tcPr>
          <w:p w:rsidR="00F341F4" w:rsidRPr="007D08DA" w:rsidRDefault="00F341F4" w:rsidP="00F341F4">
            <w:pPr>
              <w:widowControl/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</w:pPr>
            <w:r w:rsidRPr="007D08DA"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  <w:t>2030</w:t>
            </w:r>
            <w:r w:rsidRPr="007D08DA">
              <w:rPr>
                <w:rFonts w:ascii="Times New Roman" w:eastAsia="新細明體" w:hAnsi="Times New Roman" w:cs="新細明體"/>
                <w:color w:val="000000" w:themeColor="text1"/>
                <w:spacing w:val="20"/>
                <w:kern w:val="0"/>
                <w:szCs w:val="24"/>
              </w:rPr>
              <w:t>臺灣</w:t>
            </w:r>
            <w:r w:rsidRPr="007D08DA"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  <w:br/>
            </w:r>
            <w:r w:rsidRPr="007D08DA">
              <w:rPr>
                <w:rFonts w:ascii="Times New Roman" w:eastAsia="新細明體" w:hAnsi="Times New Roman" w:cs="新細明體"/>
                <w:color w:val="000000" w:themeColor="text1"/>
                <w:spacing w:val="20"/>
                <w:kern w:val="0"/>
                <w:szCs w:val="24"/>
              </w:rPr>
              <w:t>國政民情白皮書</w:t>
            </w:r>
            <w:hyperlink r:id="rId26" w:tgtFrame="_blank" w:history="1">
              <w:r w:rsidRPr="00CE5972">
                <w:rPr>
                  <w:rFonts w:ascii="Times New Roman" w:eastAsia="Times New Roman" w:hAnsi="Times New Roman" w:cs="Times New Roman"/>
                  <w:color w:val="000000" w:themeColor="text1"/>
                  <w:spacing w:val="30"/>
                  <w:kern w:val="0"/>
                  <w:szCs w:val="24"/>
                  <w:u w:val="single"/>
                  <w:shd w:val="clear" w:color="auto" w:fill="FFFFFF"/>
                </w:rPr>
                <w:t>ananedu.com/tw/</w:t>
              </w:r>
            </w:hyperlink>
          </w:p>
        </w:tc>
        <w:tc>
          <w:tcPr>
            <w:tcW w:w="2764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vAlign w:val="center"/>
            <w:hideMark/>
          </w:tcPr>
          <w:p w:rsidR="00F341F4" w:rsidRPr="007D08DA" w:rsidRDefault="00F341F4" w:rsidP="00F341F4">
            <w:pPr>
              <w:widowControl/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</w:pPr>
            <w:r w:rsidRPr="007D08DA">
              <w:rPr>
                <w:rFonts w:ascii="Times New Roman" w:eastAsia="新細明體" w:hAnsi="Times New Roman" w:cs="新細明體"/>
                <w:color w:val="000000" w:themeColor="text1"/>
                <w:spacing w:val="20"/>
                <w:kern w:val="0"/>
                <w:szCs w:val="24"/>
              </w:rPr>
              <w:t>當今臺灣站在危機的十字路口，政府負債高達二十兆元，面對全球化競爭、高失業率、貧富懸殊、產業失衡、環境破壞、族群分化、少子與人口高齡化等嚴峻考驗。台灣下一個世代該何去何從？超越政黨藩籬、有別時事短評，而是兼具臺灣大學博士與美國哈佛大學高階領導班之縱觀視野，透過民意調查、田野訪談，數據分析，研究台灣經貿發展、國際趨勢、亞太發展、創新策略、社會福利、農業政策、教育文化、多元族群等重大社會議題各領域研討，蓄勢台灣下個十年的關鍵躍升及改變。</w:t>
            </w:r>
          </w:p>
        </w:tc>
      </w:tr>
      <w:tr w:rsidR="007D08DA" w:rsidRPr="007D08DA" w:rsidTr="00970729">
        <w:trPr>
          <w:trHeight w:val="2955"/>
        </w:trPr>
        <w:tc>
          <w:tcPr>
            <w:tcW w:w="650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vAlign w:val="center"/>
            <w:hideMark/>
          </w:tcPr>
          <w:p w:rsidR="00F341F4" w:rsidRPr="007D08DA" w:rsidRDefault="00F341F4" w:rsidP="00F341F4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</w:pPr>
            <w:r w:rsidRPr="007D08DA"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  <w:t>C.</w:t>
            </w:r>
            <w:r w:rsidRPr="007D08DA"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  <w:br/>
            </w:r>
            <w:r w:rsidRPr="007D08DA">
              <w:rPr>
                <w:rFonts w:ascii="Times New Roman" w:eastAsia="新細明體" w:hAnsi="Times New Roman" w:cs="新細明體"/>
                <w:color w:val="000000" w:themeColor="text1"/>
                <w:spacing w:val="20"/>
                <w:kern w:val="0"/>
                <w:szCs w:val="24"/>
              </w:rPr>
              <w:t>知識工程</w:t>
            </w:r>
          </w:p>
        </w:tc>
        <w:tc>
          <w:tcPr>
            <w:tcW w:w="1586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vAlign w:val="center"/>
            <w:hideMark/>
          </w:tcPr>
          <w:p w:rsidR="00F341F4" w:rsidRPr="007D08DA" w:rsidRDefault="00F341F4" w:rsidP="00F341F4">
            <w:pPr>
              <w:widowControl/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30"/>
                <w:kern w:val="0"/>
                <w:szCs w:val="24"/>
                <w:shd w:val="clear" w:color="auto" w:fill="FFFFFF"/>
              </w:rPr>
            </w:pPr>
            <w:r w:rsidRPr="007D08DA">
              <w:rPr>
                <w:rFonts w:ascii="Times New Roman" w:eastAsia="Times New Roman" w:hAnsi="Times New Roman" w:cs="Times New Roman"/>
                <w:color w:val="000000" w:themeColor="text1"/>
                <w:spacing w:val="30"/>
                <w:kern w:val="0"/>
                <w:szCs w:val="24"/>
                <w:shd w:val="clear" w:color="auto" w:fill="FFFFFF"/>
              </w:rPr>
              <w:t>HOPE 1132</w:t>
            </w:r>
            <w:r w:rsidRPr="007D08DA">
              <w:rPr>
                <w:rFonts w:ascii="Times New Roman" w:eastAsia="新細明體" w:hAnsi="Times New Roman" w:cs="新細明體"/>
                <w:color w:val="000000" w:themeColor="text1"/>
                <w:spacing w:val="30"/>
                <w:kern w:val="0"/>
                <w:szCs w:val="24"/>
                <w:shd w:val="clear" w:color="auto" w:fill="FFFFFF"/>
              </w:rPr>
              <w:t>偏鄉校園</w:t>
            </w:r>
            <w:r w:rsidRPr="007D08DA">
              <w:rPr>
                <w:rFonts w:ascii="Times New Roman" w:eastAsia="Times New Roman" w:hAnsi="Times New Roman" w:cs="Times New Roman"/>
                <w:color w:val="000000" w:themeColor="text1"/>
                <w:spacing w:val="30"/>
                <w:kern w:val="0"/>
                <w:szCs w:val="24"/>
                <w:shd w:val="clear" w:color="auto" w:fill="FFFFFF"/>
              </w:rPr>
              <w:br/>
            </w:r>
            <w:r w:rsidRPr="007D08DA">
              <w:rPr>
                <w:rFonts w:ascii="Times New Roman" w:eastAsia="新細明體" w:hAnsi="Times New Roman" w:cs="新細明體"/>
                <w:color w:val="000000" w:themeColor="text1"/>
                <w:spacing w:val="30"/>
                <w:kern w:val="0"/>
                <w:szCs w:val="24"/>
                <w:shd w:val="clear" w:color="auto" w:fill="FFFFFF"/>
              </w:rPr>
              <w:t>生命教育演講列車</w:t>
            </w:r>
            <w:r w:rsidRPr="007D08DA">
              <w:rPr>
                <w:rFonts w:ascii="Times New Roman" w:eastAsia="Times New Roman" w:hAnsi="Times New Roman" w:cs="Times New Roman"/>
                <w:color w:val="000000" w:themeColor="text1"/>
                <w:spacing w:val="30"/>
                <w:kern w:val="0"/>
                <w:szCs w:val="24"/>
                <w:shd w:val="clear" w:color="auto" w:fill="FFFFFF"/>
              </w:rPr>
              <w:br/>
            </w:r>
            <w:hyperlink r:id="rId27" w:tgtFrame="_blank" w:history="1">
              <w:r w:rsidRPr="00CE5972">
                <w:rPr>
                  <w:rFonts w:ascii="Times New Roman" w:eastAsia="Times New Roman" w:hAnsi="Times New Roman" w:cs="Times New Roman"/>
                  <w:color w:val="000000" w:themeColor="text1"/>
                  <w:spacing w:val="30"/>
                  <w:kern w:val="0"/>
                  <w:szCs w:val="24"/>
                  <w:u w:val="single"/>
                  <w:shd w:val="clear" w:color="auto" w:fill="FFFFFF"/>
                </w:rPr>
                <w:t>ananedu.com/hope1132/</w:t>
              </w:r>
            </w:hyperlink>
          </w:p>
        </w:tc>
        <w:tc>
          <w:tcPr>
            <w:tcW w:w="2764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vAlign w:val="center"/>
            <w:hideMark/>
          </w:tcPr>
          <w:p w:rsidR="00F341F4" w:rsidRPr="007D08DA" w:rsidRDefault="00F341F4" w:rsidP="00F341F4">
            <w:pPr>
              <w:widowControl/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</w:pPr>
            <w:r w:rsidRPr="007D08DA"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  <w:t>1,132</w:t>
            </w:r>
            <w:r w:rsidRPr="007D08DA">
              <w:rPr>
                <w:rFonts w:ascii="Times New Roman" w:eastAsia="新細明體" w:hAnsi="Times New Roman" w:cs="新細明體"/>
                <w:color w:val="000000" w:themeColor="text1"/>
                <w:spacing w:val="20"/>
                <w:kern w:val="0"/>
                <w:szCs w:val="24"/>
              </w:rPr>
              <w:t>，在統計數字上，是台灣偏鄉校園的數量，而在真實生活中，則是在山巔海角，每個渴望求知的臉龐。</w:t>
            </w:r>
            <w:r w:rsidR="009326DF" w:rsidRPr="009326DF">
              <w:rPr>
                <w:rFonts w:ascii="Times New Roman" w:eastAsia="新細明體" w:hAnsi="Times New Roman" w:cs="新細明體" w:hint="eastAsia"/>
                <w:color w:val="000000" w:themeColor="text1"/>
                <w:spacing w:val="20"/>
                <w:kern w:val="0"/>
                <w:szCs w:val="24"/>
              </w:rPr>
              <w:t>隨著公益的遍及，偏鄉物質條件逐漸改善，然而許多學童的心靈似有彷徨不安，「知識」是改變的關鍵，透過教科書人物走出課本，從山之巔到海之濱，遍訪台澎金馬蘭綠偏鄉校園，傳遞生命教育、成長抗壓、品格價值、多元學習與國際視野等主題，觸動心弦，開啟封閉的窗，學習「轉彎思考」，改變生命態度、創造人生的轉捩點。</w:t>
            </w:r>
          </w:p>
        </w:tc>
      </w:tr>
      <w:tr w:rsidR="007D08DA" w:rsidRPr="007D08DA" w:rsidTr="00970729">
        <w:trPr>
          <w:trHeight w:val="1230"/>
        </w:trPr>
        <w:tc>
          <w:tcPr>
            <w:tcW w:w="650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vAlign w:val="center"/>
            <w:hideMark/>
          </w:tcPr>
          <w:p w:rsidR="00F341F4" w:rsidRPr="007D08DA" w:rsidRDefault="00F341F4" w:rsidP="00F341F4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</w:pPr>
            <w:r w:rsidRPr="007D08DA"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  <w:t>D.</w:t>
            </w:r>
            <w:r w:rsidRPr="007D08DA"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  <w:br/>
            </w:r>
            <w:r w:rsidRPr="007D08DA">
              <w:rPr>
                <w:rFonts w:ascii="Times New Roman" w:eastAsia="新細明體" w:hAnsi="Times New Roman" w:cs="新細明體"/>
                <w:color w:val="000000" w:themeColor="text1"/>
                <w:spacing w:val="20"/>
                <w:kern w:val="0"/>
                <w:szCs w:val="24"/>
              </w:rPr>
              <w:t>人文歷史</w:t>
            </w:r>
          </w:p>
        </w:tc>
        <w:tc>
          <w:tcPr>
            <w:tcW w:w="1586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vAlign w:val="center"/>
            <w:hideMark/>
          </w:tcPr>
          <w:p w:rsidR="00F341F4" w:rsidRPr="007D08DA" w:rsidRDefault="00F341F4" w:rsidP="00F341F4">
            <w:pPr>
              <w:widowControl/>
              <w:spacing w:before="100" w:beforeAutospacing="1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</w:pPr>
            <w:r w:rsidRPr="007D08DA">
              <w:rPr>
                <w:rFonts w:ascii="Times New Roman" w:eastAsia="新細明體" w:hAnsi="Times New Roman" w:cs="新細明體"/>
                <w:color w:val="000000" w:themeColor="text1"/>
                <w:spacing w:val="20"/>
                <w:kern w:val="0"/>
                <w:szCs w:val="24"/>
              </w:rPr>
              <w:t>草根台灣臉譜史料典藏</w:t>
            </w:r>
            <w:r w:rsidRPr="007D08DA"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  <w:br/>
            </w:r>
            <w:hyperlink r:id="rId28" w:tgtFrame="_blank" w:history="1">
              <w:r w:rsidRPr="00CE5972">
                <w:rPr>
                  <w:rFonts w:ascii="Times New Roman" w:eastAsia="Times New Roman" w:hAnsi="Times New Roman" w:cs="Times New Roman"/>
                  <w:color w:val="000000" w:themeColor="text1"/>
                  <w:spacing w:val="20"/>
                  <w:kern w:val="0"/>
                  <w:szCs w:val="24"/>
                  <w:u w:val="single"/>
                </w:rPr>
                <w:t>www.i2taiwan.com</w:t>
              </w:r>
            </w:hyperlink>
          </w:p>
        </w:tc>
        <w:tc>
          <w:tcPr>
            <w:tcW w:w="2764" w:type="pct"/>
            <w:tcBorders>
              <w:top w:val="dashed" w:sz="6" w:space="0" w:color="C0C0C0"/>
              <w:left w:val="dashed" w:sz="6" w:space="0" w:color="C0C0C0"/>
              <w:bottom w:val="dashed" w:sz="6" w:space="0" w:color="C0C0C0"/>
              <w:right w:val="dashed" w:sz="6" w:space="0" w:color="C0C0C0"/>
            </w:tcBorders>
            <w:vAlign w:val="center"/>
            <w:hideMark/>
          </w:tcPr>
          <w:p w:rsidR="00F341F4" w:rsidRPr="007D08DA" w:rsidRDefault="00F341F4" w:rsidP="00F341F4">
            <w:pPr>
              <w:widowControl/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</w:pPr>
            <w:r w:rsidRPr="007D08DA">
              <w:rPr>
                <w:rFonts w:ascii="Times New Roman" w:eastAsia="新細明體" w:hAnsi="Times New Roman" w:cs="新細明體"/>
                <w:color w:val="000000" w:themeColor="text1"/>
                <w:spacing w:val="20"/>
                <w:kern w:val="0"/>
                <w:szCs w:val="24"/>
              </w:rPr>
              <w:t>知識份子是每個國家的良知，要堅毅不屈地為人民發言。下世紀的子孫將如何認識台灣？統治者階級的書寫中，何處可尋庶民註腳？一部缺乏底層觀點的歷史，形同是失根的大樹，土地與人民正是家園的基石。以新世代的角度、宏觀視野及國際脈動，尋訪</w:t>
            </w:r>
            <w:r w:rsidRPr="007D08DA">
              <w:rPr>
                <w:rFonts w:ascii="Times New Roman" w:eastAsia="Times New Roman" w:hAnsi="Times New Roman" w:cs="Times New Roman"/>
                <w:color w:val="000000" w:themeColor="text1"/>
                <w:spacing w:val="20"/>
                <w:kern w:val="0"/>
                <w:szCs w:val="24"/>
              </w:rPr>
              <w:t>7,835</w:t>
            </w:r>
            <w:r w:rsidRPr="007D08DA">
              <w:rPr>
                <w:rFonts w:ascii="Times New Roman" w:eastAsia="新細明體" w:hAnsi="Times New Roman" w:cs="新細明體"/>
                <w:color w:val="000000" w:themeColor="text1"/>
                <w:spacing w:val="20"/>
                <w:kern w:val="0"/>
                <w:szCs w:val="24"/>
              </w:rPr>
              <w:t>村裡，深入基層田野，影像紀實、口述歷史，數位歷史典藏資料庫，發掘珍貴的在地精神，傾聽人民的訴求與心聲，共同保存臺灣人文的一畝良田，豐沃滋長。</w:t>
            </w:r>
          </w:p>
        </w:tc>
      </w:tr>
    </w:tbl>
    <w:p w:rsidR="007D08DA" w:rsidRPr="007D08DA" w:rsidRDefault="007D08DA" w:rsidP="007D08DA">
      <w:pPr>
        <w:snapToGrid w:val="0"/>
        <w:spacing w:line="360" w:lineRule="exact"/>
        <w:jc w:val="center"/>
        <w:rPr>
          <w:rStyle w:val="apple-style-span"/>
          <w:rFonts w:ascii="Times New Roman" w:hAnsi="Times New Roman" w:cs="Times New Roman"/>
          <w:color w:val="000000" w:themeColor="text1"/>
          <w:spacing w:val="30"/>
          <w:shd w:val="clear" w:color="auto" w:fill="FFFFFF"/>
        </w:rPr>
      </w:pP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==================</w:t>
      </w:r>
      <w:r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==============================</w:t>
      </w:r>
    </w:p>
    <w:p w:rsidR="006D7205" w:rsidRPr="007D08DA" w:rsidRDefault="006D7205" w:rsidP="00CF629E">
      <w:pPr>
        <w:snapToGrid w:val="0"/>
        <w:spacing w:line="360" w:lineRule="exact"/>
        <w:jc w:val="center"/>
        <w:rPr>
          <w:rStyle w:val="apple-style-span"/>
          <w:rFonts w:ascii="Times New Roman" w:eastAsia="標楷體" w:hAnsi="Times New Roman" w:cs="Times New Roman"/>
          <w:b/>
          <w:color w:val="000000" w:themeColor="text1"/>
          <w:spacing w:val="30"/>
          <w:sz w:val="28"/>
          <w:szCs w:val="32"/>
          <w:shd w:val="clear" w:color="auto" w:fill="FFFFFF"/>
        </w:rPr>
      </w:pPr>
      <w:r w:rsidRPr="007D08DA">
        <w:rPr>
          <w:rStyle w:val="apple-style-span"/>
          <w:rFonts w:ascii="Times New Roman" w:eastAsia="標楷體" w:hAnsi="Times New Roman" w:cs="Times New Roman" w:hint="eastAsia"/>
          <w:b/>
          <w:color w:val="000000" w:themeColor="text1"/>
          <w:spacing w:val="30"/>
          <w:sz w:val="28"/>
          <w:szCs w:val="32"/>
          <w:shd w:val="clear" w:color="auto" w:fill="FFFFFF"/>
        </w:rPr>
        <w:lastRenderedPageBreak/>
        <w:t>社會評價</w:t>
      </w:r>
    </w:p>
    <w:p w:rsidR="006D7205" w:rsidRPr="007D08DA" w:rsidRDefault="006D7205" w:rsidP="00970729">
      <w:pPr>
        <w:snapToGrid w:val="0"/>
        <w:spacing w:line="280" w:lineRule="exact"/>
        <w:ind w:firstLine="482"/>
        <w:jc w:val="both"/>
        <w:rPr>
          <w:rStyle w:val="apple-style-span"/>
          <w:rFonts w:ascii="Times New Roman" w:hAnsi="Times New Roman" w:cs="Times New Roman"/>
          <w:color w:val="000000" w:themeColor="text1"/>
          <w:spacing w:val="30"/>
          <w:shd w:val="clear" w:color="auto" w:fill="FFFFFF"/>
        </w:rPr>
      </w:pP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"Not only is she a whiz at her studies, but she's also become a great role model. In this day of greedy capitalism, excessive individualism and loose morals, Shen Xin-Ling seems like an angel that fell out of heaven."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（她不僅在學業上是神童，也是最佳楷模，當今世界盛行貪婪的資本主義、鬆散的道德標準，沈芯菱好比從天堂掉落凡間的天使）——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Time for Students (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《時代雜誌》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)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。</w:t>
      </w:r>
    </w:p>
    <w:p w:rsidR="006D7205" w:rsidRPr="007D08DA" w:rsidRDefault="006D7205" w:rsidP="00970729">
      <w:pPr>
        <w:snapToGrid w:val="0"/>
        <w:spacing w:line="280" w:lineRule="exact"/>
        <w:ind w:firstLine="482"/>
        <w:jc w:val="both"/>
        <w:rPr>
          <w:rStyle w:val="apple-style-span"/>
          <w:rFonts w:ascii="Times New Roman" w:hAnsi="Times New Roman" w:cs="Times New Roman"/>
          <w:color w:val="000000" w:themeColor="text1"/>
          <w:spacing w:val="30"/>
          <w:shd w:val="clear" w:color="auto" w:fill="FFFFFF"/>
        </w:rPr>
      </w:pP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"Her story is already familiar to students in Taiwan as her accomplishments have been lionised in many textbooks schools across the island used to teach Chinese, English and civic education."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（她的故事編入台灣許多教科書的封面，例如國文、英文和公民教育，家喻戶曉的名字）─《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South China Morning Post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香港南華早報》。</w:t>
      </w:r>
    </w:p>
    <w:p w:rsidR="006D7205" w:rsidRPr="007D08DA" w:rsidRDefault="006D7205" w:rsidP="00970729">
      <w:pPr>
        <w:snapToGrid w:val="0"/>
        <w:spacing w:line="280" w:lineRule="exact"/>
        <w:ind w:firstLine="482"/>
        <w:jc w:val="both"/>
        <w:rPr>
          <w:rStyle w:val="apple-style-span"/>
          <w:rFonts w:ascii="Times New Roman" w:hAnsi="Times New Roman" w:cs="Times New Roman"/>
          <w:color w:val="000000" w:themeColor="text1"/>
          <w:spacing w:val="30"/>
          <w:shd w:val="clear" w:color="auto" w:fill="FFFFFF"/>
        </w:rPr>
      </w:pP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「就像是諾貝爾獎會企業家尤努斯（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Muhammad Yunus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）在年近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40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歲回到故鄉，發現貧窮的底層工作者，因為缺乏生產資本，被高利貸剝削，因而設立了窮人銀行。才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21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歲的沈芯菱，深刻思索貧窮背後結構性不公義，她不是用理論去批判，而是用行動力去改變。」——《商業週刊》〈八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O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後〉年度特刊封面人物。</w:t>
      </w:r>
    </w:p>
    <w:p w:rsidR="006D7205" w:rsidRPr="007D08DA" w:rsidRDefault="006D7205" w:rsidP="00970729">
      <w:pPr>
        <w:snapToGrid w:val="0"/>
        <w:spacing w:line="280" w:lineRule="exact"/>
        <w:ind w:firstLine="482"/>
        <w:jc w:val="both"/>
        <w:rPr>
          <w:rStyle w:val="apple-style-span"/>
          <w:rFonts w:ascii="Times New Roman" w:hAnsi="Times New Roman" w:cs="Times New Roman"/>
          <w:color w:val="000000" w:themeColor="text1"/>
          <w:spacing w:val="30"/>
          <w:shd w:val="clear" w:color="auto" w:fill="FFFFFF"/>
        </w:rPr>
      </w:pP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「不到二十歲的她，已靠自身力量賺得三百多萬元新台幣，並且投入公益，獲得「公益美少女」稱譽，她相信人可以超脫出生環境，實現夢想。」──《讀者文摘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Reader's Digest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》仁勇風範人物。</w:t>
      </w:r>
    </w:p>
    <w:p w:rsidR="006D7205" w:rsidRPr="007D08DA" w:rsidRDefault="006D7205" w:rsidP="00970729">
      <w:pPr>
        <w:snapToGrid w:val="0"/>
        <w:spacing w:line="280" w:lineRule="exact"/>
        <w:ind w:firstLine="482"/>
        <w:jc w:val="both"/>
        <w:rPr>
          <w:rStyle w:val="apple-style-span"/>
          <w:rFonts w:ascii="Times New Roman" w:hAnsi="Times New Roman" w:cs="Times New Roman"/>
          <w:color w:val="000000" w:themeColor="text1"/>
          <w:spacing w:val="30"/>
          <w:shd w:val="clear" w:color="auto" w:fill="FFFFFF"/>
        </w:rPr>
      </w:pP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「她為貧苦人家的孩子樹立了突破現狀的好榜樣，同時也提醒了富貴人家的孩子，必須把握因緣，認清方向，努力向上。那便不論是出身在貧富貴賤的那一種家庭，都會走出光明遠大的路來。」——法鼓山創辦人聖嚴法師。</w:t>
      </w:r>
    </w:p>
    <w:p w:rsidR="006D7205" w:rsidRPr="007D08DA" w:rsidRDefault="006D7205" w:rsidP="00970729">
      <w:pPr>
        <w:snapToGrid w:val="0"/>
        <w:spacing w:line="280" w:lineRule="exact"/>
        <w:ind w:firstLine="482"/>
        <w:jc w:val="both"/>
        <w:rPr>
          <w:rStyle w:val="apple-style-span"/>
          <w:rFonts w:ascii="Times New Roman" w:hAnsi="Times New Roman" w:cs="Times New Roman"/>
          <w:color w:val="000000" w:themeColor="text1"/>
          <w:spacing w:val="30"/>
          <w:shd w:val="clear" w:color="auto" w:fill="FFFFFF"/>
        </w:rPr>
      </w:pP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「白先勇用小說紀錄中國戰亂世代漂泊的靈魂，他著急的是，如何讓傳統文化發光發熱。沈芯菱用相機記錄台灣上一輩的滄桑臉孔，她在意的是，如何讓底層弱勢被大家看見。用筆也好，用相機也好，他們都是紀錄幸福的史官。」—天下雜誌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500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期年度專刊。</w:t>
      </w:r>
    </w:p>
    <w:p w:rsidR="006D7205" w:rsidRPr="007D08DA" w:rsidRDefault="006D7205" w:rsidP="00970729">
      <w:pPr>
        <w:snapToGrid w:val="0"/>
        <w:spacing w:line="280" w:lineRule="exact"/>
        <w:ind w:firstLine="482"/>
        <w:jc w:val="both"/>
        <w:rPr>
          <w:rStyle w:val="apple-style-span"/>
          <w:rFonts w:ascii="Times New Roman" w:hAnsi="Times New Roman" w:cs="Times New Roman"/>
          <w:color w:val="000000" w:themeColor="text1"/>
          <w:spacing w:val="30"/>
          <w:shd w:val="clear" w:color="auto" w:fill="FFFFFF"/>
        </w:rPr>
      </w:pP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「讓我驚嘆的不是芯菱在電腦上的『戰績』，因為電腦奇才英雄出少年並非少見。我好奇的卻是出身平凡、家境困窘的女孩，小小年紀已經發展出『用鍵盤打造知識公益、用滑鼠彌平社會斷層』的理想家思維，這樣的格局和胸懷甚且讓大人們汗顏！」——知名主播沈春華。</w:t>
      </w:r>
    </w:p>
    <w:p w:rsidR="006D7205" w:rsidRPr="007D08DA" w:rsidRDefault="006D7205" w:rsidP="00970729">
      <w:pPr>
        <w:snapToGrid w:val="0"/>
        <w:spacing w:line="280" w:lineRule="exact"/>
        <w:ind w:firstLine="482"/>
        <w:jc w:val="both"/>
        <w:rPr>
          <w:rStyle w:val="apple-style-span"/>
          <w:rFonts w:ascii="Times New Roman" w:hAnsi="Times New Roman" w:cs="Times New Roman"/>
          <w:color w:val="000000" w:themeColor="text1"/>
          <w:spacing w:val="30"/>
          <w:shd w:val="clear" w:color="auto" w:fill="FFFFFF"/>
        </w:rPr>
      </w:pP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「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11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歲就投入公益，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 xml:space="preserve"> 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用鍵盤和滑鼠改善世界」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-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老天爺雖然沒給沈芯菱富有的家境，卻給了她聰明的腦袋，及運用資訊的天賦。—遠見雜誌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314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期年輕人憑什麼贏。</w:t>
      </w:r>
    </w:p>
    <w:p w:rsidR="006D7205" w:rsidRPr="007D08DA" w:rsidRDefault="006D7205" w:rsidP="00970729">
      <w:pPr>
        <w:snapToGrid w:val="0"/>
        <w:spacing w:line="280" w:lineRule="exact"/>
        <w:ind w:firstLine="482"/>
        <w:jc w:val="both"/>
        <w:rPr>
          <w:rStyle w:val="apple-style-span"/>
          <w:rFonts w:ascii="Times New Roman" w:hAnsi="Times New Roman" w:cs="Times New Roman"/>
          <w:color w:val="000000" w:themeColor="text1"/>
          <w:spacing w:val="30"/>
          <w:shd w:val="clear" w:color="auto" w:fill="FFFFFF"/>
        </w:rPr>
      </w:pP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「縱觀其公益與公義的奉獻，以年少赤誠的心、無私的付出，不畏艱苦、勇於挑戰，成就了價值不俗、價質不凡，不趨炎附勢，以溫柔的革命，帶來成千上萬的影響力，儼然成為社會清新的代表「為偏遠學生設免費教學網站，將百萬酬勞全部用於公益，這些行為不是來自大人或大企業，卻是來自一個出身弱勢的女孩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--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草根孩子跳上貧火線」——《天下雜誌》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400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期年度專刊。</w:t>
      </w:r>
    </w:p>
    <w:p w:rsidR="006D7205" w:rsidRPr="007D08DA" w:rsidRDefault="006D7205" w:rsidP="00970729">
      <w:pPr>
        <w:snapToGrid w:val="0"/>
        <w:spacing w:line="280" w:lineRule="exact"/>
        <w:ind w:firstLine="482"/>
        <w:jc w:val="both"/>
        <w:rPr>
          <w:rStyle w:val="apple-style-span"/>
          <w:rFonts w:ascii="Times New Roman" w:hAnsi="Times New Roman" w:cs="Times New Roman"/>
          <w:color w:val="000000" w:themeColor="text1"/>
          <w:spacing w:val="30"/>
          <w:shd w:val="clear" w:color="auto" w:fill="FFFFFF"/>
        </w:rPr>
      </w:pPr>
      <w:r w:rsidRPr="007D08DA">
        <w:rPr>
          <w:rStyle w:val="apple-style-span"/>
          <w:rFonts w:ascii="Times New Roman" w:hAnsi="Times New Roman" w:cs="Times New Roman"/>
          <w:color w:val="000000" w:themeColor="text1"/>
          <w:spacing w:val="30"/>
          <w:shd w:val="clear" w:color="auto" w:fill="FFFFFF"/>
        </w:rPr>
        <w:t>"Have you ever thought about making the world a better place but always fail to do so because you lack the strong belief that one person can actually make a difference? Then Shen Hsin-Ling's story is one you should hear. Elementary and high school students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 xml:space="preserve"> 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lastRenderedPageBreak/>
        <w:t>can now read about her exploits in textbooks."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（你是否曾想讓世界變得更好，卻不相信獨自力量而放棄行動？那麼你必須聽聽沈芯菱的故事，現在台灣的國高中學生，都在教科書中讀到她的事蹟）——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The China Post</w:t>
      </w: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《英文中國郵報》。</w:t>
      </w:r>
    </w:p>
    <w:p w:rsidR="006D7205" w:rsidRPr="007D08DA" w:rsidRDefault="006D7205" w:rsidP="00970729">
      <w:pPr>
        <w:snapToGrid w:val="0"/>
        <w:spacing w:line="280" w:lineRule="exact"/>
        <w:ind w:firstLine="482"/>
        <w:jc w:val="both"/>
        <w:rPr>
          <w:rStyle w:val="apple-style-span"/>
          <w:rFonts w:ascii="Times New Roman" w:hAnsi="Times New Roman" w:cs="Times New Roman"/>
          <w:color w:val="000000" w:themeColor="text1"/>
          <w:spacing w:val="30"/>
          <w:shd w:val="clear" w:color="auto" w:fill="FFFFFF"/>
        </w:rPr>
      </w:pPr>
      <w:r w:rsidRPr="007D08DA">
        <w:rPr>
          <w:rStyle w:val="apple-style-span"/>
          <w:rFonts w:ascii="Times New Roman" w:hAnsi="Times New Roman" w:cs="Times New Roman" w:hint="eastAsia"/>
          <w:color w:val="000000" w:themeColor="text1"/>
          <w:spacing w:val="30"/>
          <w:shd w:val="clear" w:color="auto" w:fill="FFFFFF"/>
        </w:rPr>
        <w:t>「沈芯菱從國中起便靠自身力量實踐公益，不曾接受外界捐款，擁有高知名度及全國聲望，但未曾迷失及陶醉其中，精神與勇氣殊值肯定。」─中華民國總統府新聞稿。</w:t>
      </w:r>
    </w:p>
    <w:p w:rsidR="00F341F4" w:rsidRPr="007D08DA" w:rsidRDefault="00F341F4" w:rsidP="00F341F4">
      <w:pPr>
        <w:snapToGrid w:val="0"/>
        <w:spacing w:line="340" w:lineRule="exact"/>
        <w:ind w:firstLine="482"/>
        <w:rPr>
          <w:rStyle w:val="apple-style-span"/>
          <w:rFonts w:ascii="Times New Roman" w:hAnsi="Times New Roman" w:cs="Times New Roman"/>
          <w:color w:val="000000" w:themeColor="text1"/>
          <w:spacing w:val="30"/>
          <w:shd w:val="clear" w:color="auto" w:fill="FFFFFF"/>
        </w:rPr>
      </w:pPr>
    </w:p>
    <w:p w:rsidR="00F341F4" w:rsidRPr="007D08DA" w:rsidRDefault="00F341F4" w:rsidP="00F341F4">
      <w:pPr>
        <w:snapToGrid w:val="0"/>
        <w:jc w:val="center"/>
        <w:rPr>
          <w:rStyle w:val="apple-style-span"/>
          <w:rFonts w:ascii="Times New Roman" w:hAnsi="Times New Roman" w:cs="Times New Roman"/>
          <w:color w:val="000000" w:themeColor="text1"/>
          <w:spacing w:val="30"/>
          <w:shd w:val="clear" w:color="auto" w:fill="FFFFFF"/>
        </w:rPr>
      </w:pPr>
      <w:r w:rsidRPr="007D08DA">
        <w:rPr>
          <w:rFonts w:ascii="Times New Roman" w:eastAsia="Times New Roman" w:hAnsi="Times New Roman" w:cs="Times New Roman"/>
          <w:noProof/>
          <w:color w:val="000000" w:themeColor="text1"/>
          <w:kern w:val="0"/>
          <w:szCs w:val="24"/>
        </w:rPr>
        <w:drawing>
          <wp:inline distT="0" distB="0" distL="0" distR="0" wp14:anchorId="047C4C45" wp14:editId="2F869FA6">
            <wp:extent cx="5290259" cy="2257622"/>
            <wp:effectExtent l="0" t="0" r="5715" b="9525"/>
            <wp:docPr id="46" name="圖片 46" descr="http://ananedu.com/hope2012/aintro/ts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ananedu.com/hope2012/aintro/tsa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79" cy="22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1F4" w:rsidRPr="007D08DA" w:rsidRDefault="00F341F4" w:rsidP="00F341F4">
      <w:pPr>
        <w:snapToGrid w:val="0"/>
        <w:jc w:val="center"/>
        <w:rPr>
          <w:rStyle w:val="apple-style-span"/>
          <w:rFonts w:ascii="Times New Roman" w:hAnsi="Times New Roman" w:cs="Times New Roman"/>
          <w:color w:val="000000" w:themeColor="text1"/>
          <w:spacing w:val="30"/>
          <w:shd w:val="clear" w:color="auto" w:fill="FFFFFF"/>
        </w:rPr>
      </w:pPr>
      <w:r w:rsidRPr="007D08DA">
        <w:rPr>
          <w:rFonts w:ascii="Times New Roman" w:eastAsia="Times New Roman" w:hAnsi="Times New Roman" w:cs="Times New Roman"/>
          <w:noProof/>
          <w:color w:val="000000" w:themeColor="text1"/>
          <w:kern w:val="0"/>
          <w:szCs w:val="24"/>
        </w:rPr>
        <w:drawing>
          <wp:inline distT="0" distB="0" distL="0" distR="0" wp14:anchorId="5C3E96E2" wp14:editId="682F3471">
            <wp:extent cx="5274310" cy="1920921"/>
            <wp:effectExtent l="0" t="0" r="2540" b="3175"/>
            <wp:docPr id="45" name="圖片 45" descr="http://ananedu.com/hope2012/aintro/in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ananedu.com/hope2012/aintro/inn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1F4" w:rsidRPr="007D08DA" w:rsidRDefault="00F341F4" w:rsidP="00F341F4">
      <w:pPr>
        <w:snapToGrid w:val="0"/>
        <w:jc w:val="center"/>
        <w:rPr>
          <w:rStyle w:val="apple-style-span"/>
          <w:rFonts w:ascii="Times New Roman" w:hAnsi="Times New Roman" w:cs="Times New Roman"/>
          <w:color w:val="000000" w:themeColor="text1"/>
          <w:spacing w:val="30"/>
          <w:shd w:val="clear" w:color="auto" w:fill="FFFFFF"/>
        </w:rPr>
      </w:pPr>
      <w:r w:rsidRPr="007D08DA">
        <w:rPr>
          <w:rFonts w:ascii="Times New Roman" w:eastAsia="Times New Roman" w:hAnsi="Times New Roman" w:cs="Times New Roman"/>
          <w:noProof/>
          <w:color w:val="000000" w:themeColor="text1"/>
          <w:kern w:val="0"/>
          <w:szCs w:val="24"/>
          <w:bdr w:val="none" w:sz="0" w:space="0" w:color="auto" w:frame="1"/>
        </w:rPr>
        <w:drawing>
          <wp:inline distT="0" distB="0" distL="0" distR="0" wp14:anchorId="40EA4D54" wp14:editId="77A55BF0">
            <wp:extent cx="5217129" cy="2343763"/>
            <wp:effectExtent l="0" t="0" r="3175" b="0"/>
            <wp:docPr id="43" name="圖片 43" descr="http://ananedu.com/hope2012/aintro/award01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ananedu.com/hope2012/aintro/award01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141" cy="235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1F4" w:rsidRPr="007D08DA" w:rsidRDefault="00F341F4" w:rsidP="00F341F4">
      <w:pPr>
        <w:snapToGrid w:val="0"/>
        <w:jc w:val="center"/>
        <w:rPr>
          <w:rStyle w:val="apple-style-span"/>
          <w:rFonts w:ascii="Times New Roman" w:hAnsi="Times New Roman" w:cs="Times New Roman"/>
          <w:color w:val="000000" w:themeColor="text1"/>
          <w:spacing w:val="30"/>
          <w:shd w:val="clear" w:color="auto" w:fill="FFFFFF"/>
        </w:rPr>
      </w:pPr>
      <w:r w:rsidRPr="007D08DA">
        <w:rPr>
          <w:rFonts w:ascii="Times New Roman" w:eastAsia="Times New Roman" w:hAnsi="Times New Roman" w:cs="Times New Roman"/>
          <w:noProof/>
          <w:color w:val="000000" w:themeColor="text1"/>
          <w:kern w:val="0"/>
          <w:szCs w:val="24"/>
        </w:rPr>
        <w:lastRenderedPageBreak/>
        <w:drawing>
          <wp:inline distT="0" distB="0" distL="0" distR="0" wp14:anchorId="325F2DF4" wp14:editId="0872C1D6">
            <wp:extent cx="5302676" cy="2423440"/>
            <wp:effectExtent l="0" t="0" r="0" b="0"/>
            <wp:docPr id="42" name="圖片 42" descr="http://ananedu.com/hope2012/aintro/awar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ananedu.com/hope2012/aintro/award0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394" cy="242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1F4" w:rsidRPr="007D08DA" w:rsidRDefault="00F341F4" w:rsidP="00F341F4">
      <w:pPr>
        <w:snapToGrid w:val="0"/>
        <w:jc w:val="center"/>
        <w:rPr>
          <w:rStyle w:val="apple-style-span"/>
          <w:rFonts w:ascii="Times New Roman" w:hAnsi="Times New Roman" w:cs="Times New Roman"/>
          <w:color w:val="000000" w:themeColor="text1"/>
          <w:spacing w:val="30"/>
          <w:shd w:val="clear" w:color="auto" w:fill="FFFFFF"/>
        </w:rPr>
      </w:pPr>
      <w:r w:rsidRPr="007D08DA">
        <w:rPr>
          <w:rFonts w:ascii="Times New Roman" w:eastAsia="Times New Roman" w:hAnsi="Times New Roman" w:cs="Times New Roman"/>
          <w:noProof/>
          <w:color w:val="000000" w:themeColor="text1"/>
          <w:kern w:val="0"/>
          <w:szCs w:val="24"/>
        </w:rPr>
        <w:drawing>
          <wp:inline distT="0" distB="0" distL="0" distR="0" wp14:anchorId="42F5408B" wp14:editId="55B9E126">
            <wp:extent cx="5347896" cy="2473929"/>
            <wp:effectExtent l="0" t="0" r="5715" b="3175"/>
            <wp:docPr id="40" name="圖片 40" descr="http://ananedu.com/hope2012/aintro/awar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ananedu.com/hope2012/aintro/award0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15" cy="248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627" w:rsidRDefault="00F341F4" w:rsidP="00F341F4">
      <w:pPr>
        <w:snapToGrid w:val="0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Cs w:val="24"/>
          <w:shd w:val="clear" w:color="auto" w:fill="FFFFFF"/>
        </w:rPr>
      </w:pPr>
      <w:r w:rsidRPr="007D08DA">
        <w:rPr>
          <w:rFonts w:ascii="Times New Roman" w:eastAsia="Times New Roman" w:hAnsi="Times New Roman" w:cs="Times New Roman"/>
          <w:noProof/>
          <w:color w:val="000000" w:themeColor="text1"/>
          <w:kern w:val="0"/>
          <w:szCs w:val="24"/>
        </w:rPr>
        <w:drawing>
          <wp:inline distT="0" distB="0" distL="0" distR="0" wp14:anchorId="073CCBE4" wp14:editId="42668C4C">
            <wp:extent cx="5382229" cy="2328074"/>
            <wp:effectExtent l="0" t="0" r="9525" b="0"/>
            <wp:docPr id="36" name="圖片 36" descr="http://ananedu.com/hope2012/aintro/awar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ananedu.com/hope2012/aintro/award0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823" cy="23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6DF" w:rsidRDefault="009326DF" w:rsidP="00F341F4">
      <w:pPr>
        <w:snapToGrid w:val="0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Cs w:val="24"/>
          <w:shd w:val="clear" w:color="auto" w:fill="FFFFFF"/>
        </w:rPr>
      </w:pPr>
      <w:r w:rsidRPr="00D131B7">
        <w:rPr>
          <w:rFonts w:ascii="Times New Roman" w:eastAsia="Times New Roman" w:hAnsi="Times New Roman" w:cs="Times New Roman"/>
          <w:noProof/>
          <w:szCs w:val="24"/>
        </w:rPr>
        <w:lastRenderedPageBreak/>
        <w:drawing>
          <wp:inline distT="0" distB="0" distL="0" distR="0" wp14:anchorId="344C280E" wp14:editId="68A9736E">
            <wp:extent cx="5274310" cy="1873700"/>
            <wp:effectExtent l="0" t="0" r="2540" b="0"/>
            <wp:docPr id="6" name="圖片 6" descr="http://ananedu.com/hope2012/aintro/ntuaw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nanedu.com/hope2012/aintro/ntuaward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6DF" w:rsidRDefault="009326DF" w:rsidP="00F341F4">
      <w:pPr>
        <w:snapToGrid w:val="0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Cs w:val="24"/>
          <w:shd w:val="clear" w:color="auto" w:fill="FFFFFF"/>
        </w:rPr>
      </w:pPr>
    </w:p>
    <w:p w:rsidR="009326DF" w:rsidRDefault="009326DF" w:rsidP="00F341F4">
      <w:pPr>
        <w:snapToGrid w:val="0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Cs w:val="24"/>
          <w:shd w:val="clear" w:color="auto" w:fill="FFFFFF"/>
        </w:rPr>
      </w:pPr>
      <w:r w:rsidRPr="00D131B7">
        <w:rPr>
          <w:rFonts w:ascii="Times New Roman" w:eastAsia="Times New Roman" w:hAnsi="Times New Roman" w:cs="Times New Roman"/>
          <w:noProof/>
          <w:color w:val="0000FF"/>
          <w:szCs w:val="24"/>
          <w:bdr w:val="none" w:sz="0" w:space="0" w:color="auto" w:frame="1"/>
        </w:rPr>
        <w:drawing>
          <wp:inline distT="0" distB="0" distL="0" distR="0" wp14:anchorId="6D0D75F3" wp14:editId="3872E44A">
            <wp:extent cx="5274310" cy="1820337"/>
            <wp:effectExtent l="0" t="0" r="2540" b="8890"/>
            <wp:docPr id="7" name="圖片 7" descr="http://ananedu.com/hope2012/aintro/award03.jp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nanedu.com/hope2012/aintro/award03.jp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6DF" w:rsidRDefault="009326DF" w:rsidP="00F341F4">
      <w:pPr>
        <w:snapToGrid w:val="0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Cs w:val="24"/>
          <w:shd w:val="clear" w:color="auto" w:fill="FFFFFF"/>
        </w:rPr>
      </w:pPr>
    </w:p>
    <w:p w:rsidR="009326DF" w:rsidRPr="007D08DA" w:rsidRDefault="009326DF" w:rsidP="00F341F4">
      <w:pPr>
        <w:snapToGrid w:val="0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Cs w:val="24"/>
          <w:shd w:val="clear" w:color="auto" w:fill="FFFFFF"/>
        </w:rPr>
      </w:pPr>
      <w:r w:rsidRPr="00D131B7">
        <w:rPr>
          <w:rFonts w:ascii="Times New Roman" w:eastAsia="Times New Roman" w:hAnsi="Times New Roman" w:cs="Times New Roman"/>
          <w:noProof/>
          <w:color w:val="0000FF"/>
          <w:szCs w:val="24"/>
          <w:bdr w:val="none" w:sz="0" w:space="0" w:color="auto" w:frame="1"/>
        </w:rPr>
        <w:drawing>
          <wp:inline distT="0" distB="0" distL="0" distR="0" wp14:anchorId="446D436D" wp14:editId="2EC097E5">
            <wp:extent cx="5274310" cy="2393166"/>
            <wp:effectExtent l="0" t="0" r="2540" b="7620"/>
            <wp:docPr id="9" name="圖片 9" descr="http://ananedu.com/hope2012/aintro/award05.jp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nanedu.com/hope2012/aintro/award05.jp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1F4" w:rsidRPr="007D08DA" w:rsidRDefault="00F341F4" w:rsidP="00F215A4">
      <w:pPr>
        <w:snapToGrid w:val="0"/>
        <w:spacing w:line="360" w:lineRule="exact"/>
        <w:ind w:firstLineChars="100" w:firstLine="300"/>
        <w:rPr>
          <w:rStyle w:val="apple-style-span"/>
          <w:rFonts w:ascii="Times New Roman" w:eastAsiaTheme="majorEastAsia" w:hAnsi="Times New Roman" w:cs="Times New Roman"/>
          <w:color w:val="000000" w:themeColor="text1"/>
          <w:spacing w:val="30"/>
          <w:szCs w:val="24"/>
          <w:shd w:val="clear" w:color="auto" w:fill="FFFFFF"/>
        </w:rPr>
      </w:pPr>
    </w:p>
    <w:sectPr w:rsidR="00F341F4" w:rsidRPr="007D08DA" w:rsidSect="00F341F4">
      <w:footerReference w:type="default" r:id="rId41"/>
      <w:pgSz w:w="11906" w:h="16838"/>
      <w:pgMar w:top="1440" w:right="1800" w:bottom="1440" w:left="1800" w:header="851" w:footer="992" w:gutter="0"/>
      <w:pgBorders w:offsetFrom="page">
        <w:top w:val="thinThickMediumGap" w:sz="18" w:space="24" w:color="7F7F7F" w:themeColor="text1" w:themeTint="80"/>
        <w:left w:val="thinThickMediumGap" w:sz="18" w:space="24" w:color="7F7F7F" w:themeColor="text1" w:themeTint="80"/>
        <w:bottom w:val="thinThickMediumGap" w:sz="18" w:space="24" w:color="7F7F7F" w:themeColor="text1" w:themeTint="80"/>
        <w:right w:val="thinThickMediumGap" w:sz="18" w:space="24" w:color="7F7F7F" w:themeColor="text1" w:themeTint="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D95" w:rsidRDefault="00FA5D95" w:rsidP="00F341F4">
      <w:r>
        <w:separator/>
      </w:r>
    </w:p>
  </w:endnote>
  <w:endnote w:type="continuationSeparator" w:id="0">
    <w:p w:rsidR="00FA5D95" w:rsidRDefault="00FA5D95" w:rsidP="00F34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行書體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9298265"/>
      <w:docPartObj>
        <w:docPartGallery w:val="Page Numbers (Bottom of Page)"/>
        <w:docPartUnique/>
      </w:docPartObj>
    </w:sdtPr>
    <w:sdtEndPr/>
    <w:sdtContent>
      <w:p w:rsidR="00F341F4" w:rsidRDefault="00F341F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2ABE" w:rsidRPr="00F82ABE">
          <w:rPr>
            <w:noProof/>
            <w:lang w:val="zh-TW"/>
          </w:rPr>
          <w:t>6</w:t>
        </w:r>
        <w:r>
          <w:fldChar w:fldCharType="end"/>
        </w:r>
        <w:r w:rsidR="009326DF">
          <w:rPr>
            <w:rFonts w:hint="eastAsia"/>
          </w:rPr>
          <w:t>/12</w:t>
        </w:r>
      </w:p>
    </w:sdtContent>
  </w:sdt>
  <w:p w:rsidR="00F341F4" w:rsidRDefault="00F341F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D95" w:rsidRDefault="00FA5D95" w:rsidP="00F341F4">
      <w:r>
        <w:separator/>
      </w:r>
    </w:p>
  </w:footnote>
  <w:footnote w:type="continuationSeparator" w:id="0">
    <w:p w:rsidR="00FA5D95" w:rsidRDefault="00FA5D95" w:rsidP="00F341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9F"/>
    <w:rsid w:val="000E37A3"/>
    <w:rsid w:val="0013069B"/>
    <w:rsid w:val="001A4BB5"/>
    <w:rsid w:val="001D62F3"/>
    <w:rsid w:val="002257EA"/>
    <w:rsid w:val="0026101B"/>
    <w:rsid w:val="00273889"/>
    <w:rsid w:val="002843B6"/>
    <w:rsid w:val="0036099F"/>
    <w:rsid w:val="003C1008"/>
    <w:rsid w:val="00540A3B"/>
    <w:rsid w:val="005C4427"/>
    <w:rsid w:val="005D2D64"/>
    <w:rsid w:val="005E1E3A"/>
    <w:rsid w:val="006674EB"/>
    <w:rsid w:val="006C2925"/>
    <w:rsid w:val="006D7205"/>
    <w:rsid w:val="006E3BF6"/>
    <w:rsid w:val="006E495E"/>
    <w:rsid w:val="00777671"/>
    <w:rsid w:val="007D08DA"/>
    <w:rsid w:val="007E7C00"/>
    <w:rsid w:val="00815ACD"/>
    <w:rsid w:val="009326DF"/>
    <w:rsid w:val="009531BE"/>
    <w:rsid w:val="00970729"/>
    <w:rsid w:val="009C7331"/>
    <w:rsid w:val="00A26260"/>
    <w:rsid w:val="00A47B82"/>
    <w:rsid w:val="00A528ED"/>
    <w:rsid w:val="00A65103"/>
    <w:rsid w:val="00A724BC"/>
    <w:rsid w:val="00AD1BA9"/>
    <w:rsid w:val="00BE32FB"/>
    <w:rsid w:val="00C50B7F"/>
    <w:rsid w:val="00CB64B1"/>
    <w:rsid w:val="00CE5972"/>
    <w:rsid w:val="00CF629E"/>
    <w:rsid w:val="00D45627"/>
    <w:rsid w:val="00E07E51"/>
    <w:rsid w:val="00E529F1"/>
    <w:rsid w:val="00ED1F08"/>
    <w:rsid w:val="00F15F88"/>
    <w:rsid w:val="00F215A4"/>
    <w:rsid w:val="00F341F4"/>
    <w:rsid w:val="00F35BA0"/>
    <w:rsid w:val="00F6195A"/>
    <w:rsid w:val="00F82ABE"/>
    <w:rsid w:val="00FA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2F0321"/>
  <w15:docId w15:val="{FFF88310-4F2B-46D1-993E-997D5055C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36099F"/>
  </w:style>
  <w:style w:type="paragraph" w:styleId="Web">
    <w:name w:val="Normal (Web)"/>
    <w:basedOn w:val="a"/>
    <w:uiPriority w:val="99"/>
    <w:unhideWhenUsed/>
    <w:rsid w:val="00F215A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666666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215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215A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uiPriority w:val="99"/>
    <w:unhideWhenUsed/>
    <w:rsid w:val="00CF629E"/>
    <w:rPr>
      <w:rFonts w:ascii="SimSun" w:hAnsi="SimSun" w:cs="Courier New"/>
      <w:color w:val="0000FF"/>
      <w:szCs w:val="32"/>
      <w:u w:val="single"/>
    </w:rPr>
  </w:style>
  <w:style w:type="paragraph" w:customStyle="1" w:styleId="Style5">
    <w:name w:val="_Style 5"/>
    <w:basedOn w:val="a"/>
    <w:rsid w:val="00CF629E"/>
    <w:pPr>
      <w:jc w:val="both"/>
    </w:pPr>
    <w:rPr>
      <w:rFonts w:ascii="SimSun" w:eastAsia="SimSun" w:hAnsi="SimSun" w:cs="Courier New"/>
      <w:sz w:val="21"/>
      <w:szCs w:val="32"/>
      <w:lang w:eastAsia="zh-CN"/>
    </w:rPr>
  </w:style>
  <w:style w:type="character" w:customStyle="1" w:styleId="style9">
    <w:name w:val="style9"/>
    <w:rsid w:val="00CF629E"/>
  </w:style>
  <w:style w:type="paragraph" w:styleId="a6">
    <w:name w:val="header"/>
    <w:basedOn w:val="a"/>
    <w:link w:val="a7"/>
    <w:uiPriority w:val="99"/>
    <w:unhideWhenUsed/>
    <w:rsid w:val="00F341F4"/>
    <w:pPr>
      <w:tabs>
        <w:tab w:val="center" w:pos="4320"/>
        <w:tab w:val="right" w:pos="8640"/>
      </w:tabs>
    </w:pPr>
  </w:style>
  <w:style w:type="character" w:customStyle="1" w:styleId="a7">
    <w:name w:val="頁首 字元"/>
    <w:basedOn w:val="a0"/>
    <w:link w:val="a6"/>
    <w:uiPriority w:val="99"/>
    <w:rsid w:val="00F341F4"/>
  </w:style>
  <w:style w:type="paragraph" w:styleId="a8">
    <w:name w:val="footer"/>
    <w:basedOn w:val="a"/>
    <w:link w:val="a9"/>
    <w:uiPriority w:val="99"/>
    <w:unhideWhenUsed/>
    <w:rsid w:val="00F341F4"/>
    <w:pPr>
      <w:tabs>
        <w:tab w:val="center" w:pos="4320"/>
        <w:tab w:val="right" w:pos="8640"/>
      </w:tabs>
    </w:pPr>
  </w:style>
  <w:style w:type="character" w:customStyle="1" w:styleId="a9">
    <w:name w:val="頁尾 字元"/>
    <w:basedOn w:val="a0"/>
    <w:link w:val="a8"/>
    <w:uiPriority w:val="99"/>
    <w:rsid w:val="00F341F4"/>
  </w:style>
  <w:style w:type="character" w:customStyle="1" w:styleId="style6">
    <w:name w:val="style6"/>
    <w:basedOn w:val="a0"/>
    <w:rsid w:val="00F341F4"/>
  </w:style>
  <w:style w:type="character" w:customStyle="1" w:styleId="style8">
    <w:name w:val="style8"/>
    <w:basedOn w:val="a0"/>
    <w:rsid w:val="00F341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3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nanedu.com" TargetMode="External"/><Relationship Id="rId18" Type="http://schemas.openxmlformats.org/officeDocument/2006/relationships/hyperlink" Target="http://www.ananedu.com/etc/" TargetMode="External"/><Relationship Id="rId26" Type="http://schemas.openxmlformats.org/officeDocument/2006/relationships/hyperlink" Target="http://ananedu.com/tw/" TargetMode="External"/><Relationship Id="rId39" Type="http://schemas.openxmlformats.org/officeDocument/2006/relationships/hyperlink" Target="http://anan1.webnow.biz/ok/technology.htm" TargetMode="External"/><Relationship Id="rId21" Type="http://schemas.openxmlformats.org/officeDocument/2006/relationships/hyperlink" Target="http://www.ananedu.com/eye/" TargetMode="External"/><Relationship Id="rId34" Type="http://schemas.openxmlformats.org/officeDocument/2006/relationships/image" Target="media/image10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www.ananedu.com/orange/" TargetMode="External"/><Relationship Id="rId20" Type="http://schemas.openxmlformats.org/officeDocument/2006/relationships/hyperlink" Target="http://www.ananedu.com/eye/" TargetMode="External"/><Relationship Id="rId29" Type="http://schemas.openxmlformats.org/officeDocument/2006/relationships/image" Target="media/image6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yperlink" Target="http://www.ananedu.com/naluwan/" TargetMode="External"/><Relationship Id="rId32" Type="http://schemas.openxmlformats.org/officeDocument/2006/relationships/image" Target="media/image8.jpeg"/><Relationship Id="rId37" Type="http://schemas.openxmlformats.org/officeDocument/2006/relationships/hyperlink" Target="http://www.anan1.webnow.biz/ok/young.htm" TargetMode="External"/><Relationship Id="rId40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yperlink" Target="http://www.ananedu.com/sw/" TargetMode="External"/><Relationship Id="rId23" Type="http://schemas.openxmlformats.org/officeDocument/2006/relationships/hyperlink" Target="http://www.ananedu.com/world/" TargetMode="External"/><Relationship Id="rId28" Type="http://schemas.openxmlformats.org/officeDocument/2006/relationships/hyperlink" Target="http://www.i2taiwan.com/" TargetMode="External"/><Relationship Id="rId36" Type="http://schemas.openxmlformats.org/officeDocument/2006/relationships/image" Target="media/image12.jpeg"/><Relationship Id="rId10" Type="http://schemas.openxmlformats.org/officeDocument/2006/relationships/image" Target="media/image4.jpg"/><Relationship Id="rId19" Type="http://schemas.openxmlformats.org/officeDocument/2006/relationships/hyperlink" Target="http://www.ananedu.com/etc/" TargetMode="External"/><Relationship Id="rId31" Type="http://schemas.openxmlformats.org/officeDocument/2006/relationships/hyperlink" Target="http://anan1.webnow.biz/whoisanan/te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www.i2taiwan.com/" TargetMode="External"/><Relationship Id="rId22" Type="http://schemas.openxmlformats.org/officeDocument/2006/relationships/hyperlink" Target="http://www.ananedu.com/wife/" TargetMode="External"/><Relationship Id="rId27" Type="http://schemas.openxmlformats.org/officeDocument/2006/relationships/hyperlink" Target="http://www.ananedu.com/hope1132/" TargetMode="External"/><Relationship Id="rId30" Type="http://schemas.openxmlformats.org/officeDocument/2006/relationships/image" Target="media/image7.jpeg"/><Relationship Id="rId35" Type="http://schemas.openxmlformats.org/officeDocument/2006/relationships/image" Target="media/image11.jpeg"/><Relationship Id="rId43" Type="http://schemas.openxmlformats.org/officeDocument/2006/relationships/theme" Target="theme/theme1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hyperlink" Target="http://www.ananedu.com/fruit/" TargetMode="External"/><Relationship Id="rId17" Type="http://schemas.openxmlformats.org/officeDocument/2006/relationships/hyperlink" Target="http://www.ananedu.com/idea/" TargetMode="External"/><Relationship Id="rId25" Type="http://schemas.openxmlformats.org/officeDocument/2006/relationships/hyperlink" Target="http://www.ananedu.com/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B962F-B235-4B39-AD8C-CA7262851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1355</Words>
  <Characters>7728</Characters>
  <Application>Microsoft Office Word</Application>
  <DocSecurity>0</DocSecurity>
  <Lines>64</Lines>
  <Paragraphs>18</Paragraphs>
  <ScaleCrop>false</ScaleCrop>
  <Company/>
  <LinksUpToDate>false</LinksUpToDate>
  <CharactersWithSpaces>9065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cincla</dc:creator>
  <cp:lastModifiedBy>__</cp:lastModifiedBy>
  <cp:revision>2</cp:revision>
  <cp:lastPrinted>2017-10-20T10:14:00Z</cp:lastPrinted>
  <dcterms:created xsi:type="dcterms:W3CDTF">2017-11-01T03:24:00Z</dcterms:created>
  <dcterms:modified xsi:type="dcterms:W3CDTF">2017-11-01T03:24:00Z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